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7D3A" w14:textId="77777777" w:rsidR="0084036F" w:rsidRDefault="0084036F">
      <w:pPr>
        <w:pStyle w:val="Title"/>
        <w:rPr>
          <w:caps/>
          <w:sz w:val="28"/>
          <w:szCs w:val="28"/>
        </w:rPr>
      </w:pPr>
    </w:p>
    <w:p w14:paraId="62DE19F9" w14:textId="77777777" w:rsidR="0084036F" w:rsidRPr="000A5748" w:rsidRDefault="00E1305F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7D9741B1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19D1983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2EC01425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9E65BC7" w14:textId="77777777">
        <w:trPr>
          <w:cantSplit/>
        </w:trPr>
        <w:tc>
          <w:tcPr>
            <w:tcW w:w="2376" w:type="dxa"/>
            <w:gridSpan w:val="3"/>
          </w:tcPr>
          <w:p w14:paraId="18C89E5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636E4F55" w14:textId="77777777"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3EC3ED10" w14:textId="77777777">
        <w:trPr>
          <w:cantSplit/>
        </w:trPr>
        <w:tc>
          <w:tcPr>
            <w:tcW w:w="2376" w:type="dxa"/>
            <w:gridSpan w:val="3"/>
          </w:tcPr>
          <w:p w14:paraId="355BAA5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18A2F5FF" w14:textId="77777777" w:rsidR="0084036F" w:rsidRPr="000A5748" w:rsidRDefault="003B0F3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1A56A084" w14:textId="77777777">
        <w:trPr>
          <w:cantSplit/>
        </w:trPr>
        <w:tc>
          <w:tcPr>
            <w:tcW w:w="2376" w:type="dxa"/>
            <w:gridSpan w:val="3"/>
          </w:tcPr>
          <w:p w14:paraId="7D6A45D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710650CC" w14:textId="77777777" w:rsidR="0084036F" w:rsidRPr="000A5748" w:rsidRDefault="00202B47" w:rsidP="00202B47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84036F" w:rsidRPr="000A5748" w14:paraId="5295215B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858ABEB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4CC8002E" w14:textId="77777777" w:rsidR="0084036F" w:rsidRPr="000A5748" w:rsidRDefault="00BB0891" w:rsidP="00412154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Gazdasági és pénzügyi elemzés</w:t>
            </w:r>
          </w:p>
        </w:tc>
        <w:tc>
          <w:tcPr>
            <w:tcW w:w="2520" w:type="dxa"/>
            <w:gridSpan w:val="9"/>
          </w:tcPr>
          <w:p w14:paraId="2FBBCC3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03414283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3E2D8AA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742E214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8BEB7F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37A47A96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14:paraId="3BFFAFF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5B0FABD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22640B1B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9A14D6A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3C23D3B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457D2BB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6E0282A3" w14:textId="6DC59147" w:rsidR="0084036F" w:rsidRPr="000A5748" w:rsidRDefault="00262D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14:paraId="715A96C8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3B57625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01AB003C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730AD56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12B37D36" w14:textId="77777777">
        <w:trPr>
          <w:cantSplit/>
        </w:trPr>
        <w:tc>
          <w:tcPr>
            <w:tcW w:w="2988" w:type="dxa"/>
            <w:gridSpan w:val="5"/>
          </w:tcPr>
          <w:p w14:paraId="1834A97C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3756A98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676A1202" w14:textId="77777777">
        <w:tc>
          <w:tcPr>
            <w:tcW w:w="1368" w:type="dxa"/>
            <w:gridSpan w:val="2"/>
            <w:vAlign w:val="center"/>
          </w:tcPr>
          <w:p w14:paraId="0AD7452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F85B0E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6E07ACA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2CD36E60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463E2E4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5A82CFC8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1B0E9FFC" w14:textId="77777777">
        <w:tc>
          <w:tcPr>
            <w:tcW w:w="1368" w:type="dxa"/>
            <w:gridSpan w:val="2"/>
          </w:tcPr>
          <w:p w14:paraId="6B41B535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8" w:type="dxa"/>
            <w:gridSpan w:val="4"/>
          </w:tcPr>
          <w:p w14:paraId="52D1B454" w14:textId="30B3C9DE" w:rsidR="0084036F" w:rsidRPr="000A5748" w:rsidRDefault="004F517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14:paraId="51FFE0F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60656301" w14:textId="7C5427FB" w:rsidR="0084036F" w:rsidRPr="000A5748" w:rsidRDefault="0084036F" w:rsidP="00CC5E19">
            <w:pPr>
              <w:jc w:val="center"/>
              <w:rPr>
                <w:lang w:val="ro-RO"/>
              </w:rPr>
            </w:pPr>
          </w:p>
        </w:tc>
        <w:tc>
          <w:tcPr>
            <w:tcW w:w="1829" w:type="dxa"/>
            <w:gridSpan w:val="7"/>
          </w:tcPr>
          <w:p w14:paraId="2C93F4F5" w14:textId="438EBC53" w:rsidR="0084036F" w:rsidRPr="000A5748" w:rsidRDefault="004F517D" w:rsidP="004F5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64" w:type="dxa"/>
            <w:gridSpan w:val="3"/>
          </w:tcPr>
          <w:p w14:paraId="43291B7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73DCF15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B1C498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339EF2CE" w14:textId="77777777">
        <w:trPr>
          <w:cantSplit/>
        </w:trPr>
        <w:tc>
          <w:tcPr>
            <w:tcW w:w="2518" w:type="dxa"/>
            <w:gridSpan w:val="4"/>
          </w:tcPr>
          <w:p w14:paraId="093E28F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30B5E7B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4D863CF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31DE2E3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F1E9CAC" w14:textId="77777777">
        <w:trPr>
          <w:cantSplit/>
        </w:trPr>
        <w:tc>
          <w:tcPr>
            <w:tcW w:w="2518" w:type="dxa"/>
            <w:gridSpan w:val="4"/>
          </w:tcPr>
          <w:p w14:paraId="73D59CF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64F42259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04D6902B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36658150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72D61E2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46D5EA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4462530D" w14:textId="77777777">
        <w:trPr>
          <w:cantSplit/>
        </w:trPr>
        <w:tc>
          <w:tcPr>
            <w:tcW w:w="9648" w:type="dxa"/>
            <w:gridSpan w:val="20"/>
          </w:tcPr>
          <w:p w14:paraId="1B4F1842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052311FE" w14:textId="77777777">
        <w:trPr>
          <w:trHeight w:val="274"/>
        </w:trPr>
        <w:tc>
          <w:tcPr>
            <w:tcW w:w="2518" w:type="dxa"/>
            <w:gridSpan w:val="4"/>
          </w:tcPr>
          <w:p w14:paraId="0B18E0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546D6DB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0516729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49373A1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66BD3EE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581AF9C4" w14:textId="77777777">
        <w:trPr>
          <w:trHeight w:val="274"/>
        </w:trPr>
        <w:tc>
          <w:tcPr>
            <w:tcW w:w="2518" w:type="dxa"/>
            <w:gridSpan w:val="4"/>
          </w:tcPr>
          <w:p w14:paraId="2D75EA3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FA7B2AD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7F7E5722" w14:textId="77777777" w:rsidR="0084036F" w:rsidRPr="000A5748" w:rsidRDefault="00CF2360" w:rsidP="004D717D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4D717D"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6"/>
          </w:tcPr>
          <w:p w14:paraId="2CE1ADB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8D1EA6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49C296D" w14:textId="77777777">
        <w:trPr>
          <w:trHeight w:val="274"/>
        </w:trPr>
        <w:tc>
          <w:tcPr>
            <w:tcW w:w="2518" w:type="dxa"/>
            <w:gridSpan w:val="4"/>
          </w:tcPr>
          <w:p w14:paraId="1DECA77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1AE0B90D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3B0F3A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3A27EC22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3B0F3A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289AA7F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502ACA3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2362819" w14:textId="77777777">
        <w:trPr>
          <w:trHeight w:val="275"/>
        </w:trPr>
        <w:tc>
          <w:tcPr>
            <w:tcW w:w="2518" w:type="dxa"/>
            <w:gridSpan w:val="4"/>
          </w:tcPr>
          <w:p w14:paraId="45EDE9B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532C6813" w14:textId="77777777" w:rsidR="0084036F" w:rsidRPr="000A5748" w:rsidRDefault="004056C1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69A18322" w14:textId="77777777" w:rsidR="0084036F" w:rsidRPr="000A5748" w:rsidRDefault="004056C1" w:rsidP="00CC5E19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74308E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5CC85D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0C048D9" w14:textId="77777777">
        <w:trPr>
          <w:trHeight w:val="274"/>
        </w:trPr>
        <w:tc>
          <w:tcPr>
            <w:tcW w:w="2518" w:type="dxa"/>
            <w:gridSpan w:val="4"/>
          </w:tcPr>
          <w:p w14:paraId="42AD0F0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0425CE52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3968C64E" w14:textId="77777777" w:rsidR="0084036F" w:rsidRPr="000A5748" w:rsidRDefault="004D717D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038C5FC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B42122E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CEF3127" w14:textId="77777777">
        <w:trPr>
          <w:trHeight w:val="274"/>
        </w:trPr>
        <w:tc>
          <w:tcPr>
            <w:tcW w:w="2518" w:type="dxa"/>
            <w:gridSpan w:val="4"/>
          </w:tcPr>
          <w:p w14:paraId="1BB79A6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6DAA444A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380ACEE8" w14:textId="77777777" w:rsidR="0084036F" w:rsidRPr="000A5748" w:rsidRDefault="004D717D" w:rsidP="004D717D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11B0763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9B4175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9EE1643" w14:textId="77777777">
        <w:trPr>
          <w:trHeight w:val="275"/>
        </w:trPr>
        <w:tc>
          <w:tcPr>
            <w:tcW w:w="2518" w:type="dxa"/>
            <w:gridSpan w:val="4"/>
          </w:tcPr>
          <w:p w14:paraId="0F3D7DE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45132357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0A3F8B16" w14:textId="77777777" w:rsidR="0084036F" w:rsidRPr="000A5748" w:rsidRDefault="003B0F3A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42C7939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D762EC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6FA6067" w14:textId="77777777">
        <w:trPr>
          <w:trHeight w:val="275"/>
        </w:trPr>
        <w:tc>
          <w:tcPr>
            <w:tcW w:w="2518" w:type="dxa"/>
            <w:gridSpan w:val="4"/>
          </w:tcPr>
          <w:p w14:paraId="7DD8CD3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0144F499" w14:textId="353466D5" w:rsidR="0084036F" w:rsidRPr="000A5748" w:rsidRDefault="00D24123" w:rsidP="004D717D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520" w:type="dxa"/>
            <w:gridSpan w:val="4"/>
            <w:vAlign w:val="center"/>
          </w:tcPr>
          <w:p w14:paraId="4D6847C1" w14:textId="2FC9745A" w:rsidR="0084036F" w:rsidRPr="000A5748" w:rsidRDefault="004D717D" w:rsidP="004D71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24123">
              <w:rPr>
                <w:lang w:val="ro-RO"/>
              </w:rPr>
              <w:t>4</w:t>
            </w:r>
          </w:p>
        </w:tc>
        <w:tc>
          <w:tcPr>
            <w:tcW w:w="1260" w:type="dxa"/>
            <w:gridSpan w:val="6"/>
          </w:tcPr>
          <w:p w14:paraId="34959D78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AC6C82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FCD1F6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E514B9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214DE7F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B3B1D9D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25EC16D5" w14:textId="77777777" w:rsidR="00154AC4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6D34BA86" w14:textId="77777777" w:rsidR="0084036F" w:rsidRPr="000A5748" w:rsidRDefault="00154AC4" w:rsidP="00E83DE0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54AC4">
              <w:rPr>
                <w:rFonts w:ascii="Times New Roman" w:hAnsi="Times New Roman" w:cs="Times New Roman"/>
                <w:bCs/>
                <w:lang w:val="ro-RO"/>
              </w:rPr>
              <w:t>A hallgatókat megismertetni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a gazdasági és pénzügyi elemzés alapvető módszereivel. Részletesen bemutatni a hallgatóknak vállalkozások gazdálkodása különböző területei elemzési lehetőségeit. A szemináriumokon elsajátíttatni</w:t>
            </w:r>
            <w:r w:rsidR="00174E22">
              <w:rPr>
                <w:rFonts w:ascii="Times New Roman" w:hAnsi="Times New Roman" w:cs="Times New Roman"/>
                <w:bCs/>
                <w:lang w:val="ro-RO"/>
              </w:rPr>
              <w:t>/elmélyíteni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a hallgatókkal az előadásokon megismert elemzési módszereket.</w:t>
            </w:r>
          </w:p>
          <w:p w14:paraId="1AE49C0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4F4230AD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gazdasági és pénzügyi gondolkodás továbbfejlesztése</w:t>
            </w:r>
          </w:p>
          <w:p w14:paraId="395233EA" w14:textId="77777777" w:rsidR="00174E22" w:rsidRPr="00154AC4" w:rsidRDefault="00174E22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komplex elemzési készség fejlesztése</w:t>
            </w:r>
          </w:p>
          <w:p w14:paraId="219E7466" w14:textId="77777777" w:rsid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56E41F1B" w14:textId="77777777" w:rsidR="00154AC4" w:rsidRPr="00154AC4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számolási készség fejlesztése</w:t>
            </w:r>
          </w:p>
          <w:p w14:paraId="088A358A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3934A3BC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folyamatok jobb megértésének elősegítése</w:t>
            </w:r>
          </w:p>
          <w:p w14:paraId="337A2A68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>
              <w:rPr>
                <w:bCs/>
                <w:lang w:val="ro-RO"/>
              </w:rPr>
              <w:t xml:space="preserve">vállalati </w:t>
            </w:r>
            <w:r w:rsidRPr="00174E22">
              <w:rPr>
                <w:bCs/>
                <w:lang w:val="ro-RO"/>
              </w:rPr>
              <w:t>gazdálkodás</w:t>
            </w:r>
            <w:r>
              <w:rPr>
                <w:bCs/>
                <w:lang w:val="ro-RO"/>
              </w:rPr>
              <w:t xml:space="preserve"> különböző területei elemzési képességének növelése</w:t>
            </w:r>
          </w:p>
          <w:p w14:paraId="70B999B7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összefüggések feltárásának és értelmezésének javítása</w:t>
            </w:r>
          </w:p>
          <w:p w14:paraId="1B4AFBB1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26A672AB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5A89DAE4" w14:textId="77777777" w:rsidR="00174E22" w:rsidRP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759F55AF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7CA71A40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31A6F6DF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6D5998F5" w14:textId="77777777" w:rsidR="00174E22" w:rsidRPr="00174E22" w:rsidRDefault="004D5CD5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</w:tc>
      </w:tr>
      <w:tr w:rsidR="0084036F" w:rsidRPr="000A5748" w14:paraId="3E821ED6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44C7C29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28F9F195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0E5BFC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4DABEB09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17B5A9E3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2F432B41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3EDF2286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113C343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782B1D27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576495EE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48D8A73F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fogalma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célja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tárgya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fajtái</w:t>
            </w:r>
            <w:proofErr w:type="spellEnd"/>
            <w:r w:rsidR="004D5CD5">
              <w:t xml:space="preserve">. </w:t>
            </w:r>
            <w:r w:rsidR="004D5CD5" w:rsidRPr="00FC33DB">
              <w:t xml:space="preserve">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módszerei</w:t>
            </w:r>
            <w:proofErr w:type="spellEnd"/>
            <w:r w:rsidR="004D5CD5">
              <w:t xml:space="preserve">. </w:t>
            </w:r>
            <w:r w:rsidR="004D5CD5" w:rsidRPr="00FC33DB">
              <w:t xml:space="preserve">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általános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módszerei</w:t>
            </w:r>
            <w:proofErr w:type="spellEnd"/>
            <w:r w:rsidR="004D5CD5">
              <w:t xml:space="preserve">. </w:t>
            </w:r>
            <w:proofErr w:type="spellStart"/>
            <w:r w:rsidR="004D5CD5" w:rsidRPr="00FC33DB">
              <w:t>Speciális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módszerek</w:t>
            </w:r>
            <w:proofErr w:type="spellEnd"/>
            <w:r w:rsidR="004D5CD5">
              <w:t>.</w:t>
            </w:r>
          </w:p>
          <w:p w14:paraId="3A950948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Ok-okozati lánc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Induktív megközelítés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Deduktív megközelítés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Viszonyszámok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Átlagok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Trendszámítás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Gazdasági kalkulációk</w:t>
            </w:r>
          </w:p>
          <w:p w14:paraId="0291F07E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3C3C361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7994C39" w14:textId="77777777" w:rsidTr="00261063">
        <w:trPr>
          <w:cantSplit/>
          <w:trHeight w:val="275"/>
        </w:trPr>
        <w:tc>
          <w:tcPr>
            <w:tcW w:w="648" w:type="dxa"/>
          </w:tcPr>
          <w:p w14:paraId="290A6BD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0FD8B92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proofErr w:type="spellStart"/>
            <w:r w:rsidR="00B87781" w:rsidRPr="00FC33DB">
              <w:t>Eltérés</w:t>
            </w:r>
            <w:r w:rsidR="00B87781">
              <w:t>ek</w:t>
            </w:r>
            <w:proofErr w:type="spellEnd"/>
            <w:r w:rsidR="00B87781">
              <w:t xml:space="preserve"> </w:t>
            </w:r>
            <w:proofErr w:type="spellStart"/>
            <w:r w:rsidR="00B87781">
              <w:t>számszerűsítésének</w:t>
            </w:r>
            <w:proofErr w:type="spellEnd"/>
            <w:r w:rsidR="00B87781">
              <w:t xml:space="preserve"> </w:t>
            </w:r>
            <w:proofErr w:type="spellStart"/>
            <w:r w:rsidR="00B87781">
              <w:t>módszerei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láncbehelyettesítés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Abszolút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különbözetek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Százalékos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különbözetek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vállalat</w:t>
            </w:r>
            <w:proofErr w:type="spellEnd"/>
            <w:r w:rsidR="00B87781" w:rsidRPr="00FC33DB">
              <w:t xml:space="preserve">, mint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rendszer</w:t>
            </w:r>
            <w:proofErr w:type="spellEnd"/>
            <w:r w:rsidR="00B87781" w:rsidRPr="00FC33DB">
              <w:t xml:space="preserve">, a </w:t>
            </w:r>
            <w:proofErr w:type="spellStart"/>
            <w:r w:rsidR="00B87781" w:rsidRPr="00FC33DB">
              <w:t>reál</w:t>
            </w:r>
            <w:proofErr w:type="spellEnd"/>
            <w:r w:rsidR="00B87781" w:rsidRPr="00FC33DB">
              <w:t xml:space="preserve">- </w:t>
            </w:r>
            <w:proofErr w:type="spellStart"/>
            <w:r w:rsidR="00B87781" w:rsidRPr="00FC33DB">
              <w:t>és</w:t>
            </w:r>
            <w:proofErr w:type="spellEnd"/>
            <w:r w:rsidR="00B87781" w:rsidRPr="00FC33DB">
              <w:t xml:space="preserve"> a </w:t>
            </w:r>
            <w:proofErr w:type="spellStart"/>
            <w:r w:rsidR="00B87781" w:rsidRPr="00FC33DB">
              <w:t>nominálfolyamatok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Tevékenység</w:t>
            </w:r>
            <w:r w:rsidR="00B87781">
              <w:t>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elemzésének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általános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összefüggései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modellalkotás</w:t>
            </w:r>
            <w:proofErr w:type="spellEnd"/>
            <w:r w:rsidR="00B87781">
              <w:t>.</w:t>
            </w:r>
          </w:p>
          <w:p w14:paraId="0843EC08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>
              <w:rPr>
                <w:b/>
                <w:bCs/>
              </w:rPr>
              <w:t xml:space="preserve"> </w:t>
            </w:r>
            <w:r w:rsidR="00261063" w:rsidRPr="00593677">
              <w:t xml:space="preserve">Láncbehelyettesítési módszer, Abszolút különbözetek módszere, Százalékos különbözetek módszere, </w:t>
            </w:r>
            <w:r w:rsidR="0001158E" w:rsidRPr="00593677">
              <w:t>Rendszer, Rendszerkörnyezet, Termelés, Értékesítés, Input, Output, Transzformáció, Anyagáram, Értéklánc, Ciklikusság, Modell</w:t>
            </w:r>
          </w:p>
          <w:p w14:paraId="30C2A0BC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59D1E1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ED824C9" w14:textId="77777777" w:rsidTr="00261063">
        <w:trPr>
          <w:cantSplit/>
          <w:trHeight w:val="1233"/>
        </w:trPr>
        <w:tc>
          <w:tcPr>
            <w:tcW w:w="648" w:type="dxa"/>
          </w:tcPr>
          <w:p w14:paraId="7F0E130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9FDCC96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Piaci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tevékenység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</w:t>
            </w:r>
            <w:proofErr w:type="spellStart"/>
            <w:r w:rsidR="003A3B83" w:rsidRPr="00FC33DB">
              <w:t>Termelési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szerkezet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termékösszetétel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optimális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termékszerkezet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meghatározásának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elvi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alapjai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optimális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termékszerkezet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meghatározásának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módszertani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kérdései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optimalizáló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eljárások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eredményeinek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>.</w:t>
            </w:r>
          </w:p>
          <w:p w14:paraId="789E81DC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01158E" w:rsidRPr="00593677">
              <w:t>Optimális termelési szerkezet, Gyártmánykarakterisztika, Jövedelmi rangsor, Fedezeti pont elemzés</w:t>
            </w:r>
          </w:p>
          <w:p w14:paraId="73E8E049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47F14B0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8924D94" w14:textId="77777777" w:rsidTr="00261063">
        <w:trPr>
          <w:cantSplit/>
          <w:trHeight w:val="1233"/>
        </w:trPr>
        <w:tc>
          <w:tcPr>
            <w:tcW w:w="648" w:type="dxa"/>
          </w:tcPr>
          <w:p w14:paraId="1507F350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D0DF1B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Piaci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tevékenység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</w:t>
            </w:r>
            <w:proofErr w:type="spellStart"/>
            <w:r w:rsidR="003A3B83" w:rsidRPr="00FC33DB">
              <w:t>Értékesítés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 xml:space="preserve">. </w:t>
            </w:r>
            <w:proofErr w:type="spellStart"/>
            <w:r w:rsidR="003A3B83" w:rsidRPr="00FC33DB">
              <w:t>Értékesítési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csatornák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partnerek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kiválasztása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árak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vizsgálata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önköltség-kalkuláción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alapuló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árképzés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pontozásos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módszeren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alapuló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árképzés</w:t>
            </w:r>
            <w:proofErr w:type="spellEnd"/>
            <w:r w:rsidR="003A3B83">
              <w:t xml:space="preserve">. </w:t>
            </w:r>
            <w:proofErr w:type="spellStart"/>
            <w:r w:rsidR="003A3B83" w:rsidRPr="00FC33DB">
              <w:t>Egyéb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árral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kapcsolatos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vizsgálatok</w:t>
            </w:r>
            <w:proofErr w:type="spellEnd"/>
            <w:r w:rsidR="003A3B83">
              <w:t>.</w:t>
            </w:r>
          </w:p>
          <w:p w14:paraId="4AFE04E4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Önköltség-kalkuláción alapuló árképzés, Különbözeti kalkuláción alapuló árképzés, Árkövetésen alapuló árképzés, Pontozásos módszeren alapuló árképzés vagy árarányosítás módszere, Fordított kalkuláció, Minimális (vagy vállalkozói) ár</w:t>
            </w:r>
          </w:p>
          <w:p w14:paraId="0E0E86C2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5E54717A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7A0B1F6" w14:textId="77777777" w:rsidTr="00261063">
        <w:trPr>
          <w:cantSplit/>
          <w:trHeight w:val="275"/>
        </w:trPr>
        <w:tc>
          <w:tcPr>
            <w:tcW w:w="648" w:type="dxa"/>
          </w:tcPr>
          <w:p w14:paraId="4FB7150F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DAFC8AD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értékesítés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A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változásának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termelési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érték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volumen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átfogó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vizsgálata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összetételének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>.</w:t>
            </w:r>
          </w:p>
          <w:p w14:paraId="1BB261BA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Érték-indexkör, Laspeyres-féle index, Paasche-féle index, Fischer-féle index, Edgewort-Marshall-féle index, Főátlag-indexek</w:t>
            </w:r>
          </w:p>
          <w:p w14:paraId="255BDDFC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505FD5F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0009250" w14:textId="77777777" w:rsidTr="00261063">
        <w:trPr>
          <w:cantSplit/>
          <w:trHeight w:val="275"/>
        </w:trPr>
        <w:tc>
          <w:tcPr>
            <w:tcW w:w="648" w:type="dxa"/>
          </w:tcPr>
          <w:p w14:paraId="3AD7F18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095A772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értékesítés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Költséggazdálkodás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elméleti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megközelítésben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Szempontok</w:t>
            </w:r>
            <w:proofErr w:type="spellEnd"/>
            <w:r w:rsidR="00261063" w:rsidRPr="00FC33DB">
              <w:t xml:space="preserve"> a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elemzéséhez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Flexibilis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költségelemzés</w:t>
            </w:r>
            <w:proofErr w:type="spellEnd"/>
            <w:r w:rsidR="00261063">
              <w:t xml:space="preserve">. </w:t>
            </w:r>
            <w:r w:rsidR="00261063" w:rsidRPr="00FC33DB">
              <w:t xml:space="preserve">Az </w:t>
            </w:r>
            <w:proofErr w:type="spellStart"/>
            <w:r w:rsidR="00261063" w:rsidRPr="00FC33DB">
              <w:t>általános</w:t>
            </w:r>
            <w:proofErr w:type="spellEnd"/>
            <w:r w:rsidR="00261063" w:rsidRPr="00FC33DB">
              <w:t xml:space="preserve"> (</w:t>
            </w:r>
            <w:proofErr w:type="spellStart"/>
            <w:r w:rsidR="00261063" w:rsidRPr="00FC33DB">
              <w:t>állandó</w:t>
            </w:r>
            <w:proofErr w:type="spellEnd"/>
            <w:r w:rsidR="00261063" w:rsidRPr="00FC33DB">
              <w:t xml:space="preserve">)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módszerei</w:t>
            </w:r>
            <w:proofErr w:type="spellEnd"/>
            <w:r w:rsidR="00261063">
              <w:t>.</w:t>
            </w:r>
          </w:p>
          <w:p w14:paraId="6E98FCB6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Ráfordítás, Költség, Állandó (fix) költség, Változó költség, Proporcionális költségalakulás, Degresszív költségalakulás, Progresszív költségalakulás, Költség-remanencia, Lépcsőzetes költségalakulás, Flexibilis költségelemzés, Bázis szemléletű költségtervezés, Az általános költségek értékelemzési módszere, Nulla bázisú költségtervezés, elemzés módszere</w:t>
            </w:r>
          </w:p>
          <w:p w14:paraId="7E23B625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B0F962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63F02F7" w14:textId="77777777" w:rsidTr="00261063">
        <w:trPr>
          <w:cantSplit/>
          <w:trHeight w:val="275"/>
        </w:trPr>
        <w:tc>
          <w:tcPr>
            <w:tcW w:w="648" w:type="dxa"/>
          </w:tcPr>
          <w:p w14:paraId="10F9E4BA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DC868FE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értékesítés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Minőség</w:t>
            </w:r>
            <w:proofErr w:type="spellEnd"/>
            <w:r w:rsidR="00261063" w:rsidRPr="00FC33DB">
              <w:t xml:space="preserve">-, </w:t>
            </w:r>
            <w:proofErr w:type="spellStart"/>
            <w:r w:rsidR="00261063" w:rsidRPr="00FC33DB">
              <w:t>minőségköltség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Minőségelemzés</w:t>
            </w:r>
            <w:proofErr w:type="spellEnd"/>
            <w:r w:rsidR="00261063">
              <w:t xml:space="preserve">. </w:t>
            </w:r>
            <w:proofErr w:type="spellStart"/>
            <w:r w:rsidR="00261063">
              <w:t>T</w:t>
            </w:r>
            <w:r w:rsidR="00261063" w:rsidRPr="00FC33DB">
              <w:t>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osztályba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nem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sorolható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osztályba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sorolható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selejt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minőségköltség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>.</w:t>
            </w:r>
          </w:p>
          <w:p w14:paraId="6C70C5AB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Minőségelemzés, Selejt, Minőségi szint, Átlagos minőségi kategória, Átlagos minőségi együttható, Weibull eloszlás, Hiba megelőzési költségek, Vizsgálati (ellenőrzési) költségek, Hibaköltségek, Adatgyűjtő lap, Folyamatdiagram, Hisztogram, Pareto-diagram, Ok-okozat diagram (halszálka vagy Ishikava diagram), Korrelációs diagram, Minőségszabályozó kártya</w:t>
            </w:r>
          </w:p>
          <w:p w14:paraId="3D5C1274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103CC42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7126996" w14:textId="77777777" w:rsidTr="00261063">
        <w:trPr>
          <w:cantSplit/>
          <w:trHeight w:val="275"/>
        </w:trPr>
        <w:tc>
          <w:tcPr>
            <w:tcW w:w="648" w:type="dxa"/>
          </w:tcPr>
          <w:p w14:paraId="3A61609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4C2ACA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Vállalati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erőforrások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Munkaerő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bérgazdálkodás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munkaerőgazdálkodás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lehetőségei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létszám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nagyságának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összetételének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munkaidő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munkaerő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felhasználásának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a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kapcsolatának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az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munkatermelékenység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bérgazdálkodás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lehetőségei</w:t>
            </w:r>
            <w:proofErr w:type="spellEnd"/>
            <w:r w:rsidR="00261063">
              <w:t>.</w:t>
            </w:r>
          </w:p>
          <w:p w14:paraId="7B65BCC2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427E5" w:rsidRPr="00593677">
              <w:t>Átlagos állományi létszám, Munkarend szerinti napok száma, Munkaidő kihasználás, Munkatermelékenység, Munkajövedelem, Bérhányad, Bérrentabilitási mutató</w:t>
            </w:r>
          </w:p>
          <w:p w14:paraId="09074CA0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8134A3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785AA3D" w14:textId="77777777" w:rsidTr="00261063">
        <w:trPr>
          <w:cantSplit/>
          <w:trHeight w:val="275"/>
        </w:trPr>
        <w:tc>
          <w:tcPr>
            <w:tcW w:w="648" w:type="dxa"/>
          </w:tcPr>
          <w:p w14:paraId="3869581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C643CF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Vállalati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erőforrások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eszközök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összetételének</w:t>
            </w:r>
            <w:proofErr w:type="spellEnd"/>
            <w:r w:rsidR="00261063" w:rsidRPr="00FC33DB">
              <w:t xml:space="preserve">, </w:t>
            </w:r>
            <w:proofErr w:type="spellStart"/>
            <w:r w:rsidR="00261063" w:rsidRPr="00FC33DB">
              <w:t>állagának</w:t>
            </w:r>
            <w:proofErr w:type="spellEnd"/>
            <w:r w:rsidR="00261063" w:rsidRPr="00FC33DB">
              <w:t xml:space="preserve">, </w:t>
            </w:r>
            <w:proofErr w:type="spellStart"/>
            <w:r w:rsidR="00261063" w:rsidRPr="00FC33DB">
              <w:t>használhatóságának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eszközök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kihasználásának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értékmutatók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alapján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Műszaki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Gazdasági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>.</w:t>
            </w:r>
          </w:p>
          <w:p w14:paraId="6C83EA28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427E5" w:rsidRPr="00593677">
              <w:t xml:space="preserve">Tárgyi eszközök, Használhatósági fok, </w:t>
            </w:r>
            <w:r w:rsidR="000427E5" w:rsidRPr="00593677">
              <w:rPr>
                <w:color w:val="auto"/>
              </w:rPr>
              <w:t>Elhasználódottsági fok, Műszaki kapacitás kihasználás, Extenzív kihasználás, Intenzív kihasználás, Gazdasági kapacitás kihasználás</w:t>
            </w:r>
          </w:p>
          <w:p w14:paraId="1BBAE83C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C6C084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EC3D895" w14:textId="77777777" w:rsidTr="00261063">
        <w:trPr>
          <w:cantSplit/>
          <w:trHeight w:val="275"/>
        </w:trPr>
        <w:tc>
          <w:tcPr>
            <w:tcW w:w="648" w:type="dxa"/>
          </w:tcPr>
          <w:p w14:paraId="2DE0AD1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1F5E324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>
              <w:rPr>
                <w:b/>
                <w:bCs/>
                <w:lang w:val="hu-HU"/>
              </w:rPr>
              <w:t xml:space="preserve"> </w:t>
            </w:r>
            <w:proofErr w:type="spellStart"/>
            <w:r w:rsidR="000427E5" w:rsidRPr="00FC33DB">
              <w:t>Vállalati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erőforrások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 w:rsidRPr="00FC33DB">
              <w:t xml:space="preserve">: </w:t>
            </w:r>
            <w:proofErr w:type="spellStart"/>
            <w:r w:rsidR="000427E5" w:rsidRPr="00FC33DB">
              <w:t>Forgóeszközgazdálkodás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 xml:space="preserve">. </w:t>
            </w:r>
            <w:r w:rsidR="000427E5" w:rsidRPr="00FC33DB">
              <w:t xml:space="preserve">A </w:t>
            </w:r>
            <w:proofErr w:type="spellStart"/>
            <w:r w:rsidR="000427E5" w:rsidRPr="00FC33DB">
              <w:t>készletgazdálkodás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 xml:space="preserve">. </w:t>
            </w:r>
            <w:r w:rsidR="000427E5" w:rsidRPr="00FC33DB">
              <w:t xml:space="preserve">A </w:t>
            </w:r>
            <w:proofErr w:type="spellStart"/>
            <w:r w:rsidR="000427E5" w:rsidRPr="00FC33DB">
              <w:t>követelések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>.</w:t>
            </w:r>
          </w:p>
          <w:p w14:paraId="7BBB106C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593677">
              <w:rPr>
                <w:b/>
                <w:bCs/>
              </w:rPr>
              <w:t xml:space="preserve"> </w:t>
            </w:r>
            <w:r w:rsidR="000427E5" w:rsidRPr="00593677">
              <w:t>Forgóeszközök, A forgóeszközök optimális szintje (F szint ), A forgóeszközök hatékonysági mutatói, Eszközarányos forgalom, A lekötött tőke hatékonysága, A forgások száma, A forgási idő, Vevői követelések forgási sebessége, Vevői követelések behajtásának ideje, Szállítói tartozás rendezésének ideje</w:t>
            </w:r>
          </w:p>
          <w:p w14:paraId="5272088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BBD0DB5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9E80D36" w14:textId="77777777" w:rsidTr="00261063">
        <w:trPr>
          <w:cantSplit/>
          <w:trHeight w:val="275"/>
        </w:trPr>
        <w:tc>
          <w:tcPr>
            <w:tcW w:w="648" w:type="dxa"/>
          </w:tcPr>
          <w:p w14:paraId="5A58A17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15377487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proofErr w:type="spellStart"/>
            <w:r w:rsidR="00AC671A" w:rsidRPr="00FC33DB">
              <w:t>Vállalati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innovációs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tevékenység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elemzése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fogalma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elemzésének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alapjai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elemzése</w:t>
            </w:r>
            <w:proofErr w:type="spellEnd"/>
            <w:r w:rsidR="00AC671A" w:rsidRPr="00FC33DB">
              <w:t xml:space="preserve"> a </w:t>
            </w:r>
            <w:proofErr w:type="spellStart"/>
            <w:r w:rsidR="00AC671A" w:rsidRPr="00FC33DB">
              <w:t>vállalati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életciklus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modell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segítségével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intellektuális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tőke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értéke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meghatározási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lehetőségei</w:t>
            </w:r>
            <w:proofErr w:type="spellEnd"/>
            <w:r w:rsidR="00AC671A">
              <w:t>.</w:t>
            </w:r>
          </w:p>
          <w:p w14:paraId="0B7E2328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>
              <w:rPr>
                <w:b/>
                <w:bCs/>
              </w:rPr>
              <w:t xml:space="preserve"> </w:t>
            </w:r>
            <w:r w:rsidR="00AC671A" w:rsidRPr="00593677">
              <w:t>Eljárás-innováció, Humántőke, Innovációs együttműködés, Kapcsolati tőke, Marketing-innováció, Nyitott információs források, Strukturális tőke, Szervezési-szervezeti innováció, Termék-innováció, Tudás és technológia megszerzése</w:t>
            </w:r>
          </w:p>
          <w:p w14:paraId="01176D48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AC81C06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842E8C1" w14:textId="77777777" w:rsidTr="00261063">
        <w:trPr>
          <w:cantSplit/>
          <w:trHeight w:val="275"/>
        </w:trPr>
        <w:tc>
          <w:tcPr>
            <w:tcW w:w="648" w:type="dxa"/>
          </w:tcPr>
          <w:p w14:paraId="064FBFB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C7B777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: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adatbázisa</w:t>
            </w:r>
            <w:proofErr w:type="spellEnd"/>
            <w:r w:rsidR="003E0FA3" w:rsidRPr="00FC33DB">
              <w:t xml:space="preserve">, </w:t>
            </w:r>
            <w:proofErr w:type="spellStart"/>
            <w:r w:rsidR="003E0FA3" w:rsidRPr="00FC33DB">
              <w:t>az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éves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beszámoló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kerete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számviteli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beszámoló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szerepe</w:t>
            </w:r>
            <w:proofErr w:type="spellEnd"/>
            <w:r w:rsidR="003E0FA3" w:rsidRPr="00FC33DB">
              <w:t xml:space="preserve"> 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elemzésben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mutatószámok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szerepe</w:t>
            </w:r>
            <w:proofErr w:type="spellEnd"/>
            <w:r w:rsidR="003E0FA3">
              <w:t>.</w:t>
            </w:r>
          </w:p>
          <w:p w14:paraId="67A23CA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Döntéshozatal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Eredménykimutatás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Esedékességi alapú könyvelés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Mérleg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Kiegészítő melléklet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Kilátáselemzés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Pénzügyi elemzés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Üzleti jelentés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Vállalati stratégia elemzése</w:t>
            </w:r>
          </w:p>
          <w:p w14:paraId="55FEF178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082780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1250B5F" w14:textId="77777777" w:rsidTr="00261063">
        <w:trPr>
          <w:cantSplit/>
          <w:trHeight w:val="275"/>
        </w:trPr>
        <w:tc>
          <w:tcPr>
            <w:tcW w:w="648" w:type="dxa"/>
          </w:tcPr>
          <w:p w14:paraId="59E7E98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0F71A2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: </w:t>
            </w:r>
            <w:proofErr w:type="spellStart"/>
            <w:r w:rsidR="003E0FA3" w:rsidRPr="00FC33DB">
              <w:t>Mérlegelemzés</w:t>
            </w:r>
            <w:proofErr w:type="spellEnd"/>
            <w:r w:rsidR="003E0FA3" w:rsidRPr="00FC33DB">
              <w:t xml:space="preserve">, </w:t>
            </w:r>
            <w:proofErr w:type="spellStart"/>
            <w:r w:rsidR="003E0FA3" w:rsidRPr="00FC33DB">
              <w:t>Eredményelemzés</w:t>
            </w:r>
            <w:proofErr w:type="spellEnd"/>
            <w:r w:rsidR="003E0FA3" w:rsidRPr="00FC33DB">
              <w:t xml:space="preserve">, Cash-flow </w:t>
            </w:r>
            <w:proofErr w:type="spellStart"/>
            <w:r w:rsidR="003E0FA3" w:rsidRPr="00FC33DB">
              <w:t>elemzés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rövid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távú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fizetőképességi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vagy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likviditási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mutatók</w:t>
            </w:r>
            <w:proofErr w:type="spellEnd"/>
            <w:r w:rsidR="003E0FA3">
              <w:t xml:space="preserve">. </w:t>
            </w:r>
            <w:proofErr w:type="spellStart"/>
            <w:r w:rsidR="003E0FA3" w:rsidRPr="00FC33DB">
              <w:t>Adósság</w:t>
            </w:r>
            <w:proofErr w:type="spellEnd"/>
            <w:r w:rsidR="003E0FA3" w:rsidRPr="00FC33DB">
              <w:t xml:space="preserve">- </w:t>
            </w:r>
            <w:proofErr w:type="spellStart"/>
            <w:r w:rsidR="003E0FA3" w:rsidRPr="00FC33DB">
              <w:t>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hitelképességi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mutatók</w:t>
            </w:r>
            <w:proofErr w:type="spellEnd"/>
            <w:r w:rsidR="003E0FA3">
              <w:t xml:space="preserve">. </w:t>
            </w:r>
            <w:r w:rsidR="003E0FA3" w:rsidRPr="00FC33DB">
              <w:t xml:space="preserve">A cash flow </w:t>
            </w:r>
            <w:proofErr w:type="spellStart"/>
            <w:r w:rsidR="003E0FA3" w:rsidRPr="00FC33DB">
              <w:t>kimutatás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elemzése</w:t>
            </w:r>
            <w:proofErr w:type="spellEnd"/>
            <w:r w:rsidR="003E0FA3">
              <w:t>.</w:t>
            </w:r>
          </w:p>
          <w:p w14:paraId="12B39E98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Cash flow kimutatás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Cash flow termelő képesség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Forgótőke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Forgótőke menedzsment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Készpénz szintű likviditás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Likviditás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Likviditási gyorsráta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Módosított pénzciklus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cash flow arány mutató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szabad pénzáram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Nettó forgótőke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Pénzkonverziós ciklus</w:t>
            </w:r>
          </w:p>
          <w:p w14:paraId="0FD7DED3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78C019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9B826A0" w14:textId="77777777" w:rsidTr="00261063">
        <w:trPr>
          <w:cantSplit/>
          <w:trHeight w:val="275"/>
        </w:trPr>
        <w:tc>
          <w:tcPr>
            <w:tcW w:w="648" w:type="dxa"/>
          </w:tcPr>
          <w:p w14:paraId="0531DA0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48555C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FC33DB">
              <w:t xml:space="preserve">Az </w:t>
            </w:r>
            <w:proofErr w:type="spellStart"/>
            <w:r w:rsidR="00593677" w:rsidRPr="00FC33DB">
              <w:t>eredménykategóriákhoz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kapcsolódó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Jövedelmezőségi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Hatékonysági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Tőkestruktúra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és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finanszírozási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erő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Növekedési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ráták</w:t>
            </w:r>
            <w:proofErr w:type="spellEnd"/>
            <w:r w:rsidR="00593677">
              <w:t>.</w:t>
            </w:r>
          </w:p>
          <w:p w14:paraId="6A3934A1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Beszedési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Du Pont felbontás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Eszköz arányos jövedelem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Készletezési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Kombinált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Pénzügyi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Saját tőke arányos jövedelem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Tartozási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Tőkeáttétel</w:t>
            </w:r>
          </w:p>
          <w:p w14:paraId="2FA4E3F3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Tarnóczi</w:t>
            </w:r>
            <w:proofErr w:type="spellEnd"/>
            <w:r w:rsidR="00B87781" w:rsidRPr="00FC33DB">
              <w:t xml:space="preserve">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3C9A47C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35112C1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38AEB273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2100B5F4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0374ABF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48494A08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3EA9FF88" w14:textId="77777777" w:rsidR="0084036F" w:rsidRPr="000A5748" w:rsidRDefault="0084036F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1ABCCA1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7A1AB59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2E577577" w14:textId="77777777" w:rsidTr="00261063">
        <w:trPr>
          <w:cantSplit/>
          <w:trHeight w:val="275"/>
        </w:trPr>
        <w:tc>
          <w:tcPr>
            <w:tcW w:w="648" w:type="dxa"/>
          </w:tcPr>
          <w:p w14:paraId="143B844A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4A4ECAF2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>Viszonyszámok használata az elemzésben</w:t>
            </w:r>
          </w:p>
          <w:p w14:paraId="4BCC8B5E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10B6CBE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A863663" w14:textId="77777777" w:rsidTr="00261063">
        <w:trPr>
          <w:cantSplit/>
          <w:trHeight w:val="275"/>
        </w:trPr>
        <w:tc>
          <w:tcPr>
            <w:tcW w:w="648" w:type="dxa"/>
          </w:tcPr>
          <w:p w14:paraId="6C4211C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2. hét</w:t>
            </w:r>
          </w:p>
        </w:tc>
        <w:tc>
          <w:tcPr>
            <w:tcW w:w="7540" w:type="dxa"/>
            <w:gridSpan w:val="14"/>
          </w:tcPr>
          <w:p w14:paraId="3DB1B3F6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>Feladatok a</w:t>
            </w:r>
            <w:r w:rsidR="001D240B">
              <w:rPr>
                <w:b/>
                <w:bCs/>
                <w:lang w:val="ro-RO"/>
              </w:rPr>
              <w:t>z e</w:t>
            </w:r>
            <w:proofErr w:type="spellStart"/>
            <w:r w:rsidR="001D240B" w:rsidRPr="00FC33DB">
              <w:t>ltérés</w:t>
            </w:r>
            <w:r w:rsidR="001D240B">
              <w:t>ek</w:t>
            </w:r>
            <w:proofErr w:type="spellEnd"/>
            <w:r w:rsidR="001D240B">
              <w:t xml:space="preserve"> </w:t>
            </w:r>
            <w:proofErr w:type="spellStart"/>
            <w:r w:rsidR="001D240B">
              <w:t>számszerűsítésének</w:t>
            </w:r>
            <w:proofErr w:type="spellEnd"/>
            <w:r w:rsidR="001D240B">
              <w:t xml:space="preserve"> </w:t>
            </w:r>
            <w:proofErr w:type="spellStart"/>
            <w:r w:rsidR="001D240B">
              <w:t>módszereinek</w:t>
            </w:r>
            <w:proofErr w:type="spellEnd"/>
            <w:r w:rsidR="001D240B">
              <w:t xml:space="preserve"> </w:t>
            </w:r>
            <w:proofErr w:type="spellStart"/>
            <w:r w:rsidR="001D240B">
              <w:t>felhasználásával</w:t>
            </w:r>
            <w:proofErr w:type="spellEnd"/>
            <w:r w:rsidR="001D240B">
              <w:t>.</w:t>
            </w:r>
          </w:p>
          <w:p w14:paraId="6551B55D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AA7983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19D6DD3" w14:textId="77777777" w:rsidTr="00261063">
        <w:trPr>
          <w:cantSplit/>
          <w:trHeight w:val="275"/>
        </w:trPr>
        <w:tc>
          <w:tcPr>
            <w:tcW w:w="648" w:type="dxa"/>
          </w:tcPr>
          <w:p w14:paraId="69E162B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0694A56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Fedezetelemzés. </w:t>
            </w:r>
            <w:proofErr w:type="spellStart"/>
            <w:r w:rsidR="001D240B" w:rsidRPr="00FC33DB">
              <w:t>Termelési</w:t>
            </w:r>
            <w:proofErr w:type="spellEnd"/>
            <w:r w:rsidR="001D240B" w:rsidRPr="00FC33DB">
              <w:t xml:space="preserve"> </w:t>
            </w:r>
            <w:proofErr w:type="spellStart"/>
            <w:r w:rsidR="001D240B" w:rsidRPr="00FC33DB">
              <w:t>szerkezet</w:t>
            </w:r>
            <w:proofErr w:type="spellEnd"/>
            <w:r w:rsidR="001D240B" w:rsidRPr="00FC33DB">
              <w:t xml:space="preserve">, </w:t>
            </w:r>
            <w:proofErr w:type="spellStart"/>
            <w:r w:rsidR="001D240B" w:rsidRPr="00FC33DB">
              <w:t>termékösszetétel</w:t>
            </w:r>
            <w:proofErr w:type="spellEnd"/>
          </w:p>
          <w:p w14:paraId="0F9B211D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4D52193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397AE7" w14:textId="77777777" w:rsidTr="00261063">
        <w:trPr>
          <w:cantSplit/>
          <w:trHeight w:val="275"/>
        </w:trPr>
        <w:tc>
          <w:tcPr>
            <w:tcW w:w="648" w:type="dxa"/>
          </w:tcPr>
          <w:p w14:paraId="6F8B2F9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49AE6C7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Értékesítés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 xml:space="preserve">. </w:t>
            </w:r>
            <w:r w:rsidR="00565C55" w:rsidRPr="00FC33DB">
              <w:t xml:space="preserve">Az </w:t>
            </w:r>
            <w:proofErr w:type="spellStart"/>
            <w:r w:rsidR="00565C55" w:rsidRPr="00FC33DB">
              <w:t>árak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vizsgálata</w:t>
            </w:r>
            <w:proofErr w:type="spellEnd"/>
            <w:r w:rsidR="00565C55">
              <w:t xml:space="preserve">. </w:t>
            </w:r>
            <w:r w:rsidR="00565C55" w:rsidRPr="00FC33DB">
              <w:t xml:space="preserve">Az </w:t>
            </w:r>
            <w:proofErr w:type="spellStart"/>
            <w:r w:rsidR="00565C55" w:rsidRPr="00FC33DB">
              <w:t>önköltség-kalkuláción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alapuló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árképzés</w:t>
            </w:r>
            <w:proofErr w:type="spellEnd"/>
            <w:r w:rsidR="00565C55">
              <w:t>.</w:t>
            </w:r>
          </w:p>
          <w:p w14:paraId="438396D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A3EF49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379C650" w14:textId="77777777" w:rsidTr="00261063">
        <w:trPr>
          <w:cantSplit/>
          <w:trHeight w:val="275"/>
        </w:trPr>
        <w:tc>
          <w:tcPr>
            <w:tcW w:w="648" w:type="dxa"/>
          </w:tcPr>
          <w:p w14:paraId="542CBF0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53A9DBA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változásának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 xml:space="preserve">.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termelési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érték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volumen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átfogó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vizsgálata</w:t>
            </w:r>
            <w:proofErr w:type="spellEnd"/>
            <w:r w:rsidR="00565C55">
              <w:t xml:space="preserve">.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összetételének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365C09D5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3F1EF6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A28E05E" w14:textId="77777777" w:rsidTr="00261063">
        <w:trPr>
          <w:cantSplit/>
          <w:trHeight w:val="275"/>
        </w:trPr>
        <w:tc>
          <w:tcPr>
            <w:tcW w:w="648" w:type="dxa"/>
          </w:tcPr>
          <w:p w14:paraId="21B9D5F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7153062D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Költséggazdálkodás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1920E031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D456463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33223F9" w14:textId="77777777" w:rsidTr="00261063">
        <w:trPr>
          <w:cantSplit/>
          <w:trHeight w:val="275"/>
        </w:trPr>
        <w:tc>
          <w:tcPr>
            <w:tcW w:w="648" w:type="dxa"/>
          </w:tcPr>
          <w:p w14:paraId="5D3424A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346FF95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Minőség</w:t>
            </w:r>
            <w:proofErr w:type="spellEnd"/>
            <w:r w:rsidR="00565C55" w:rsidRPr="00FC33DB">
              <w:t xml:space="preserve">-, </w:t>
            </w:r>
            <w:proofErr w:type="spellStart"/>
            <w:r w:rsidR="00565C55" w:rsidRPr="00FC33DB">
              <w:t>minőségköltség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46BD0EB7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DEA5E57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AF3ECDB" w14:textId="77777777" w:rsidTr="00261063">
        <w:trPr>
          <w:cantSplit/>
          <w:trHeight w:val="275"/>
        </w:trPr>
        <w:tc>
          <w:tcPr>
            <w:tcW w:w="648" w:type="dxa"/>
          </w:tcPr>
          <w:p w14:paraId="359ABE4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0C838EAF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FC33DB">
              <w:t xml:space="preserve">A </w:t>
            </w:r>
            <w:proofErr w:type="spellStart"/>
            <w:r w:rsidR="0014355F" w:rsidRPr="00FC33DB">
              <w:t>munkaerőgazdálkodás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</w:t>
            </w:r>
            <w:r w:rsidR="0014355F">
              <w:t>e</w:t>
            </w:r>
            <w:proofErr w:type="spellEnd"/>
            <w:r w:rsidR="0014355F">
              <w:t>.</w:t>
            </w:r>
          </w:p>
          <w:p w14:paraId="2E05799C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3172B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D9DD428" w14:textId="77777777" w:rsidTr="00261063">
        <w:trPr>
          <w:cantSplit/>
          <w:trHeight w:val="275"/>
        </w:trPr>
        <w:tc>
          <w:tcPr>
            <w:tcW w:w="648" w:type="dxa"/>
          </w:tcPr>
          <w:p w14:paraId="0AD2794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478486D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Tárgyi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eszközgazdálkodás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  <w:r w:rsidR="0014355F">
              <w:t>.</w:t>
            </w:r>
          </w:p>
          <w:p w14:paraId="4234E5D4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261D10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6D9755B" w14:textId="77777777" w:rsidTr="00261063">
        <w:trPr>
          <w:cantSplit/>
          <w:trHeight w:val="275"/>
        </w:trPr>
        <w:tc>
          <w:tcPr>
            <w:tcW w:w="648" w:type="dxa"/>
          </w:tcPr>
          <w:p w14:paraId="2AE10D1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16BF7D2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14355F">
              <w:rPr>
                <w:bCs/>
                <w:lang w:val="ro-RO"/>
              </w:rPr>
              <w:t>A forgóeszközgazdálkodás elemzése.</w:t>
            </w:r>
          </w:p>
          <w:p w14:paraId="4B300BB1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D3D61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A941803" w14:textId="77777777" w:rsidTr="00261063">
        <w:trPr>
          <w:cantSplit/>
          <w:trHeight w:val="275"/>
        </w:trPr>
        <w:tc>
          <w:tcPr>
            <w:tcW w:w="648" w:type="dxa"/>
          </w:tcPr>
          <w:p w14:paraId="5F77E46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1582DE33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Vállalati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innovációs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tevékenység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  <w:r w:rsidR="0014355F">
              <w:t>.</w:t>
            </w:r>
          </w:p>
          <w:p w14:paraId="589311A2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D185C27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5EC4C57" w14:textId="77777777" w:rsidTr="00261063">
        <w:trPr>
          <w:cantSplit/>
          <w:trHeight w:val="275"/>
        </w:trPr>
        <w:tc>
          <w:tcPr>
            <w:tcW w:w="648" w:type="dxa"/>
          </w:tcPr>
          <w:p w14:paraId="2E6A0EB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540" w:type="dxa"/>
            <w:gridSpan w:val="14"/>
          </w:tcPr>
          <w:p w14:paraId="35C47F3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Pénzügyi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</w:t>
            </w:r>
            <w:proofErr w:type="spellEnd"/>
            <w:r w:rsidR="0014355F">
              <w:t xml:space="preserve"> </w:t>
            </w:r>
            <w:proofErr w:type="spellStart"/>
            <w:r w:rsidR="0014355F">
              <w:t>módszereinek</w:t>
            </w:r>
            <w:proofErr w:type="spellEnd"/>
            <w:r w:rsidR="0014355F">
              <w:t xml:space="preserve"> </w:t>
            </w:r>
            <w:proofErr w:type="spellStart"/>
            <w:r w:rsidR="0014355F">
              <w:t>áttekintése</w:t>
            </w:r>
            <w:proofErr w:type="spellEnd"/>
            <w:r w:rsidR="0014355F">
              <w:t>.</w:t>
            </w:r>
          </w:p>
          <w:p w14:paraId="4E50516B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7A504ECF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B91AE1C" w14:textId="77777777" w:rsidTr="00261063">
        <w:trPr>
          <w:cantSplit/>
          <w:trHeight w:val="275"/>
        </w:trPr>
        <w:tc>
          <w:tcPr>
            <w:tcW w:w="648" w:type="dxa"/>
          </w:tcPr>
          <w:p w14:paraId="05398A3D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0B78F78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FC33DB">
              <w:t xml:space="preserve">A </w:t>
            </w:r>
            <w:proofErr w:type="spellStart"/>
            <w:r w:rsidR="0014355F" w:rsidRPr="00FC33DB">
              <w:t>likviditás</w:t>
            </w:r>
            <w:proofErr w:type="spellEnd"/>
            <w:r w:rsidR="0014355F">
              <w:t xml:space="preserve"> </w:t>
            </w:r>
            <w:proofErr w:type="spellStart"/>
            <w:r w:rsidR="0014355F">
              <w:t>és</w:t>
            </w:r>
            <w:proofErr w:type="spellEnd"/>
            <w:r w:rsidR="0014355F">
              <w:t xml:space="preserve"> </w:t>
            </w:r>
            <w:proofErr w:type="spellStart"/>
            <w:r w:rsidR="0014355F">
              <w:t>az</w:t>
            </w:r>
            <w:proofErr w:type="spellEnd"/>
            <w:r w:rsidR="0014355F">
              <w:t xml:space="preserve"> </w:t>
            </w:r>
            <w:proofErr w:type="spellStart"/>
            <w:r w:rsidR="0014355F">
              <w:t>ela</w:t>
            </w:r>
            <w:r w:rsidR="0014355F" w:rsidRPr="00FC33DB">
              <w:t>dós</w:t>
            </w:r>
            <w:r w:rsidR="0014355F">
              <w:t>odott</w:t>
            </w:r>
            <w:r w:rsidR="0014355F" w:rsidRPr="00FC33DB">
              <w:t>ság</w:t>
            </w:r>
            <w:proofErr w:type="spellEnd"/>
            <w:r w:rsidR="0014355F" w:rsidRPr="00FC33DB">
              <w:t xml:space="preserve"> </w:t>
            </w:r>
            <w:proofErr w:type="spellStart"/>
            <w:r w:rsidR="0014355F">
              <w:t>elemzése</w:t>
            </w:r>
            <w:proofErr w:type="spellEnd"/>
            <w:r w:rsidR="0014355F">
              <w:t xml:space="preserve">. </w:t>
            </w:r>
            <w:r w:rsidR="0014355F" w:rsidRPr="00FC33DB">
              <w:t xml:space="preserve">A cash flow </w:t>
            </w:r>
            <w:proofErr w:type="spellStart"/>
            <w:r w:rsidR="0014355F" w:rsidRPr="00FC33DB">
              <w:t>kimutatás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</w:p>
          <w:p w14:paraId="3ABD3782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8074FE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4460978" w14:textId="77777777" w:rsidTr="00261063">
        <w:trPr>
          <w:cantSplit/>
          <w:trHeight w:val="275"/>
        </w:trPr>
        <w:tc>
          <w:tcPr>
            <w:tcW w:w="648" w:type="dxa"/>
          </w:tcPr>
          <w:p w14:paraId="3ED12371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7849738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14355F">
              <w:rPr>
                <w:bCs/>
                <w:lang w:val="ro-RO"/>
              </w:rPr>
              <w:t xml:space="preserve">A jövedelmezőség elemzése. </w:t>
            </w:r>
            <w:r w:rsidR="0014355F">
              <w:rPr>
                <w:bCs/>
                <w:lang w:val="ro-RO"/>
              </w:rPr>
              <w:t>A vállalati növekedés vizsgálata.</w:t>
            </w:r>
          </w:p>
          <w:p w14:paraId="34E1D4D7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6AF0B0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DADFBB9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DE60DD8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233C11FB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9EC364" w14:textId="77777777" w:rsidR="00C53D00" w:rsidRPr="00C53D00" w:rsidRDefault="00C53D00" w:rsidP="00C53D00">
            <w:proofErr w:type="spellStart"/>
            <w:r w:rsidRPr="00C53D00">
              <w:lastRenderedPageBreak/>
              <w:t>Adorján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Lukács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Róth</w:t>
            </w:r>
            <w:proofErr w:type="spellEnd"/>
            <w:r w:rsidRPr="00C53D00">
              <w:t xml:space="preserve"> –</w:t>
            </w:r>
            <w:proofErr w:type="spellStart"/>
            <w:r w:rsidRPr="00C53D00">
              <w:t>Veit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Számvitel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és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</w:t>
            </w:r>
            <w:proofErr w:type="spellEnd"/>
            <w:r w:rsidRPr="00C53D00">
              <w:t xml:space="preserve">, Magyar </w:t>
            </w:r>
            <w:proofErr w:type="spellStart"/>
            <w:r w:rsidRPr="00C53D00">
              <w:t>Könyvvizsgálói</w:t>
            </w:r>
            <w:proofErr w:type="spellEnd"/>
            <w:r w:rsidRPr="00C53D00">
              <w:t xml:space="preserve"> Kamara </w:t>
            </w:r>
            <w:proofErr w:type="spellStart"/>
            <w:r w:rsidRPr="00C53D00">
              <w:t>Oktatási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Központ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Kft</w:t>
            </w:r>
            <w:proofErr w:type="spellEnd"/>
            <w:r w:rsidRPr="00C53D00">
              <w:t>, Budapest, 2003.</w:t>
            </w:r>
          </w:p>
          <w:p w14:paraId="43BAD5B4" w14:textId="77777777" w:rsidR="00C53D00" w:rsidRPr="00C53D00" w:rsidRDefault="00C53D00" w:rsidP="00C53D00">
            <w:pPr>
              <w:jc w:val="both"/>
              <w:rPr>
                <w:snapToGrid w:val="0"/>
              </w:rPr>
            </w:pPr>
            <w:proofErr w:type="spellStart"/>
            <w:r w:rsidRPr="00C53D00">
              <w:rPr>
                <w:snapToGrid w:val="0"/>
              </w:rPr>
              <w:t>Bélyácz</w:t>
            </w:r>
            <w:proofErr w:type="spellEnd"/>
            <w:r w:rsidRPr="00C53D00">
              <w:rPr>
                <w:snapToGrid w:val="0"/>
              </w:rPr>
              <w:t xml:space="preserve"> I.: A </w:t>
            </w:r>
            <w:proofErr w:type="spellStart"/>
            <w:r w:rsidRPr="00C53D00">
              <w:rPr>
                <w:snapToGrid w:val="0"/>
              </w:rPr>
              <w:t>vállalati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pénzügyek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alapjai</w:t>
            </w:r>
            <w:proofErr w:type="spellEnd"/>
            <w:r w:rsidRPr="00C53D00">
              <w:rPr>
                <w:snapToGrid w:val="0"/>
              </w:rPr>
              <w:t xml:space="preserve">, Aula </w:t>
            </w:r>
            <w:proofErr w:type="spellStart"/>
            <w:r w:rsidRPr="00C53D00">
              <w:rPr>
                <w:snapToGrid w:val="0"/>
              </w:rPr>
              <w:t>Kiadó</w:t>
            </w:r>
            <w:proofErr w:type="spellEnd"/>
            <w:r w:rsidRPr="00C53D00">
              <w:rPr>
                <w:snapToGrid w:val="0"/>
              </w:rPr>
              <w:t>, Budapest, 2007.</w:t>
            </w:r>
          </w:p>
          <w:p w14:paraId="71A53653" w14:textId="77777777" w:rsidR="00C53D00" w:rsidRPr="00C53D00" w:rsidRDefault="00C53D00" w:rsidP="00C53D00">
            <w:proofErr w:type="spellStart"/>
            <w:r w:rsidRPr="00C53D00">
              <w:t>Birher</w:t>
            </w:r>
            <w:proofErr w:type="spellEnd"/>
            <w:r w:rsidRPr="00C53D00">
              <w:t xml:space="preserve"> Ilona – </w:t>
            </w:r>
            <w:proofErr w:type="spellStart"/>
            <w:r w:rsidRPr="00C53D00">
              <w:t>Pucsek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József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Vállalkozások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tevékenységének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gazdasági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elemzése</w:t>
            </w:r>
            <w:proofErr w:type="spellEnd"/>
            <w:r w:rsidRPr="00C53D00">
              <w:t xml:space="preserve">, </w:t>
            </w:r>
            <w:proofErr w:type="spellStart"/>
            <w:r w:rsidRPr="00C53D00">
              <w:t>Perfekt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Kiadó</w:t>
            </w:r>
            <w:proofErr w:type="spellEnd"/>
            <w:r w:rsidRPr="00C53D00">
              <w:t xml:space="preserve"> Rt, Budapest, 2007.</w:t>
            </w:r>
          </w:p>
          <w:p w14:paraId="6A22097B" w14:textId="77777777" w:rsidR="00C53D00" w:rsidRPr="00C53D00" w:rsidRDefault="00C53D00" w:rsidP="00C53D00">
            <w:proofErr w:type="spellStart"/>
            <w:r w:rsidRPr="00C53D00">
              <w:t>Bíró</w:t>
            </w:r>
            <w:proofErr w:type="spellEnd"/>
            <w:r w:rsidRPr="00C53D00">
              <w:t xml:space="preserve"> Tibor – </w:t>
            </w:r>
            <w:proofErr w:type="spellStart"/>
            <w:r w:rsidRPr="00C53D00">
              <w:t>Pucsek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József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Szántó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Imre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Vállalkozások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tevékenységének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komplex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elemzése</w:t>
            </w:r>
            <w:proofErr w:type="spellEnd"/>
            <w:r w:rsidRPr="00C53D00">
              <w:t xml:space="preserve">, </w:t>
            </w:r>
            <w:proofErr w:type="spellStart"/>
            <w:r w:rsidRPr="00C53D00">
              <w:t>Perfekt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Kiadó</w:t>
            </w:r>
            <w:proofErr w:type="spellEnd"/>
            <w:r w:rsidRPr="00C53D00">
              <w:t xml:space="preserve"> Rt, Budapest, 2007.</w:t>
            </w:r>
          </w:p>
          <w:p w14:paraId="36D2B34A" w14:textId="77777777" w:rsidR="00C53D00" w:rsidRPr="00C53D00" w:rsidRDefault="00C53D00" w:rsidP="00C53D00">
            <w:pPr>
              <w:jc w:val="both"/>
            </w:pPr>
            <w:proofErr w:type="spellStart"/>
            <w:r w:rsidRPr="00C53D00">
              <w:rPr>
                <w:snapToGrid w:val="0"/>
              </w:rPr>
              <w:t>Illés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Ivánné</w:t>
            </w:r>
            <w:proofErr w:type="spellEnd"/>
            <w:r w:rsidRPr="00C53D00">
              <w:rPr>
                <w:snapToGrid w:val="0"/>
              </w:rPr>
              <w:t xml:space="preserve">: </w:t>
            </w:r>
            <w:proofErr w:type="spellStart"/>
            <w:r w:rsidRPr="00C53D00">
              <w:rPr>
                <w:snapToGrid w:val="0"/>
              </w:rPr>
              <w:t>Társaságok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pénzügyei</w:t>
            </w:r>
            <w:proofErr w:type="spellEnd"/>
            <w:r w:rsidRPr="00C53D00">
              <w:rPr>
                <w:snapToGrid w:val="0"/>
              </w:rPr>
              <w:t xml:space="preserve">, </w:t>
            </w:r>
            <w:proofErr w:type="spellStart"/>
            <w:r w:rsidRPr="00C53D00">
              <w:rPr>
                <w:snapToGrid w:val="0"/>
              </w:rPr>
              <w:t>Saldo</w:t>
            </w:r>
            <w:proofErr w:type="spellEnd"/>
            <w:r w:rsidRPr="00C53D00">
              <w:rPr>
                <w:snapToGrid w:val="0"/>
              </w:rPr>
              <w:t>, Budapest, 2002.</w:t>
            </w:r>
          </w:p>
          <w:p w14:paraId="4C34DE2C" w14:textId="77777777" w:rsidR="0084036F" w:rsidRPr="004C3D19" w:rsidRDefault="00C53D00" w:rsidP="001C352B">
            <w:pPr>
              <w:jc w:val="both"/>
              <w:rPr>
                <w:lang w:val="hu-HU"/>
              </w:rPr>
            </w:pPr>
            <w:proofErr w:type="spellStart"/>
            <w:r w:rsidRPr="00C53D00">
              <w:rPr>
                <w:snapToGrid w:val="0"/>
              </w:rPr>
              <w:t>Pálinkó</w:t>
            </w:r>
            <w:proofErr w:type="spellEnd"/>
            <w:r w:rsidRPr="00C53D00">
              <w:rPr>
                <w:snapToGrid w:val="0"/>
              </w:rPr>
              <w:t xml:space="preserve"> É.-</w:t>
            </w:r>
            <w:proofErr w:type="spellStart"/>
            <w:r w:rsidRPr="00C53D00">
              <w:rPr>
                <w:snapToGrid w:val="0"/>
              </w:rPr>
              <w:t>Szabó</w:t>
            </w:r>
            <w:proofErr w:type="spellEnd"/>
            <w:r w:rsidRPr="00C53D00">
              <w:rPr>
                <w:snapToGrid w:val="0"/>
              </w:rPr>
              <w:t xml:space="preserve"> M.: </w:t>
            </w:r>
            <w:proofErr w:type="spellStart"/>
            <w:r w:rsidRPr="00C53D00">
              <w:rPr>
                <w:snapToGrid w:val="0"/>
              </w:rPr>
              <w:t>Vállalati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pénzügyek</w:t>
            </w:r>
            <w:proofErr w:type="spellEnd"/>
            <w:r w:rsidRPr="00C53D00">
              <w:rPr>
                <w:snapToGrid w:val="0"/>
              </w:rPr>
              <w:t xml:space="preserve">, </w:t>
            </w:r>
            <w:proofErr w:type="spellStart"/>
            <w:r w:rsidRPr="00C53D00">
              <w:rPr>
                <w:snapToGrid w:val="0"/>
              </w:rPr>
              <w:t>Typotex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Kiadó</w:t>
            </w:r>
            <w:proofErr w:type="spellEnd"/>
            <w:r w:rsidRPr="00C53D00">
              <w:rPr>
                <w:snapToGrid w:val="0"/>
              </w:rPr>
              <w:t>, Budapest, 2006.</w:t>
            </w:r>
          </w:p>
        </w:tc>
      </w:tr>
      <w:tr w:rsidR="0084036F" w:rsidRPr="000A5748" w14:paraId="2992C512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28A956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52BE94B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E9F1AE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38D8082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374914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5C1FA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0D37F89B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2106877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997A8D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1A35E7B3" w14:textId="77777777" w:rsidR="0084036F" w:rsidRPr="000A5748" w:rsidRDefault="00593677" w:rsidP="00593677">
            <w:pPr>
              <w:rPr>
                <w:lang w:val="ro-RO"/>
              </w:rPr>
            </w:pPr>
            <w:r>
              <w:rPr>
                <w:lang w:val="ro-RO"/>
              </w:rPr>
              <w:t>Feladatmegoldás és értékelés</w:t>
            </w:r>
          </w:p>
        </w:tc>
      </w:tr>
      <w:tr w:rsidR="0084036F" w:rsidRPr="000A5748" w14:paraId="70861A1F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2876DA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623B86B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3A506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4CF85F34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F6938E3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32B844F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73E6B8C1" w14:textId="77777777">
        <w:trPr>
          <w:cantSplit/>
          <w:trHeight w:val="2174"/>
        </w:trPr>
        <w:tc>
          <w:tcPr>
            <w:tcW w:w="2518" w:type="dxa"/>
            <w:gridSpan w:val="4"/>
          </w:tcPr>
          <w:p w14:paraId="20ACB88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1D310CC2" w14:textId="77777777" w:rsidR="0084036F" w:rsidRDefault="003A3B83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feladatmegoldás</w:t>
            </w:r>
          </w:p>
          <w:p w14:paraId="7DC33AE6" w14:textId="77777777" w:rsidR="003A3B83" w:rsidRPr="003A3B83" w:rsidRDefault="003A3B83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8"/>
          </w:tcPr>
          <w:p w14:paraId="45B7943F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EBF171E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4A7FBE7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54AC2A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501AEC04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33DD43D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D496DC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BB63C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2CF097A0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24F59B09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BF44890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50640E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45909F11" w14:textId="77777777" w:rsidR="0084036F" w:rsidRPr="000A5748" w:rsidRDefault="0084036F">
      <w:pPr>
        <w:rPr>
          <w:lang w:val="ro-RO"/>
        </w:rPr>
      </w:pPr>
    </w:p>
    <w:p w14:paraId="58333873" w14:textId="15420574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14355F">
        <w:rPr>
          <w:b/>
          <w:bCs/>
          <w:lang w:val="ro-RO"/>
        </w:rPr>
        <w:t xml:space="preserve"> </w:t>
      </w:r>
      <w:r w:rsidR="0014355F" w:rsidRPr="0014355F">
        <w:rPr>
          <w:bCs/>
          <w:lang w:val="ro-RO"/>
        </w:rPr>
        <w:t>20</w:t>
      </w:r>
      <w:r w:rsidR="004D717D">
        <w:rPr>
          <w:bCs/>
          <w:lang w:val="ro-RO"/>
        </w:rPr>
        <w:t>2</w:t>
      </w:r>
      <w:r w:rsidR="00D24123">
        <w:rPr>
          <w:bCs/>
          <w:lang w:val="ro-RO"/>
        </w:rPr>
        <w:t>2</w:t>
      </w:r>
      <w:r w:rsidR="0014355F" w:rsidRPr="0014355F">
        <w:rPr>
          <w:bCs/>
          <w:lang w:val="ro-RO"/>
        </w:rPr>
        <w:t>.</w:t>
      </w:r>
      <w:r w:rsidR="003B0F3A">
        <w:rPr>
          <w:bCs/>
          <w:lang w:val="ro-RO"/>
        </w:rPr>
        <w:t>1</w:t>
      </w:r>
      <w:r w:rsidR="004D717D">
        <w:rPr>
          <w:bCs/>
          <w:lang w:val="ro-RO"/>
        </w:rPr>
        <w:t>0</w:t>
      </w:r>
      <w:r w:rsidR="0014355F" w:rsidRPr="0014355F">
        <w:rPr>
          <w:bCs/>
          <w:lang w:val="ro-RO"/>
        </w:rPr>
        <w:t>.</w:t>
      </w:r>
      <w:r w:rsidR="003B0F3A">
        <w:rPr>
          <w:bCs/>
          <w:lang w:val="ro-RO"/>
        </w:rPr>
        <w:t>0</w:t>
      </w:r>
      <w:r w:rsidR="00D24123">
        <w:rPr>
          <w:bCs/>
          <w:lang w:val="ro-RO"/>
        </w:rPr>
        <w:t>2</w:t>
      </w:r>
      <w:r w:rsidR="0014355F" w:rsidRPr="0014355F">
        <w:rPr>
          <w:bCs/>
          <w:lang w:val="ro-RO"/>
        </w:rPr>
        <w:t>.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4009757C" w14:textId="77777777" w:rsidR="004D717D" w:rsidRDefault="004D717D" w:rsidP="003B0F3A">
      <w:pPr>
        <w:jc w:val="right"/>
        <w:rPr>
          <w:bCs/>
          <w:lang w:val="ro-RO"/>
        </w:rPr>
      </w:pPr>
    </w:p>
    <w:p w14:paraId="45ECEA7E" w14:textId="77777777" w:rsidR="004D717D" w:rsidRDefault="004D717D" w:rsidP="003B0F3A">
      <w:pPr>
        <w:jc w:val="right"/>
        <w:rPr>
          <w:bCs/>
          <w:lang w:val="ro-RO"/>
        </w:rPr>
      </w:pPr>
    </w:p>
    <w:p w14:paraId="2CECB273" w14:textId="77777777" w:rsidR="0084036F" w:rsidRDefault="003B0F3A" w:rsidP="003B0F3A">
      <w:pPr>
        <w:jc w:val="right"/>
        <w:rPr>
          <w:bCs/>
          <w:lang w:val="ro-RO"/>
        </w:rPr>
      </w:pPr>
      <w:r w:rsidRPr="003B0F3A">
        <w:rPr>
          <w:bCs/>
          <w:lang w:val="ro-RO"/>
        </w:rPr>
        <w:t>Dr. Tarnóczi Tibor</w:t>
      </w:r>
    </w:p>
    <w:p w14:paraId="0F86B4FB" w14:textId="77777777" w:rsidR="003B0F3A" w:rsidRDefault="003B0F3A" w:rsidP="003B0F3A">
      <w:pPr>
        <w:jc w:val="right"/>
        <w:rPr>
          <w:bCs/>
          <w:lang w:val="ro-RO"/>
        </w:rPr>
      </w:pPr>
    </w:p>
    <w:p w14:paraId="3DD9B46F" w14:textId="77777777" w:rsidR="004D717D" w:rsidRDefault="004D717D" w:rsidP="003B0F3A">
      <w:pPr>
        <w:jc w:val="right"/>
        <w:rPr>
          <w:bCs/>
          <w:lang w:val="ro-RO"/>
        </w:rPr>
      </w:pPr>
    </w:p>
    <w:p w14:paraId="63EBE974" w14:textId="77777777" w:rsidR="004D717D" w:rsidRDefault="004D717D" w:rsidP="003B0F3A">
      <w:pPr>
        <w:jc w:val="right"/>
        <w:rPr>
          <w:bCs/>
          <w:lang w:val="ro-RO"/>
        </w:rPr>
      </w:pPr>
      <w:r>
        <w:rPr>
          <w:bCs/>
          <w:lang w:val="ro-RO"/>
        </w:rPr>
        <w:t>Dr. Kulcsár Edina</w:t>
      </w:r>
    </w:p>
    <w:p w14:paraId="6C67ECE4" w14:textId="77777777" w:rsidR="003B0F3A" w:rsidRPr="000A5748" w:rsidRDefault="003B0F3A">
      <w:pPr>
        <w:rPr>
          <w:b/>
          <w:bCs/>
          <w:lang w:val="ro-RO"/>
        </w:rPr>
      </w:pPr>
    </w:p>
    <w:sectPr w:rsidR="003B0F3A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9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1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254433828">
    <w:abstractNumId w:val="25"/>
  </w:num>
  <w:num w:numId="2" w16cid:durableId="421604536">
    <w:abstractNumId w:val="16"/>
  </w:num>
  <w:num w:numId="3" w16cid:durableId="226190710">
    <w:abstractNumId w:val="10"/>
  </w:num>
  <w:num w:numId="4" w16cid:durableId="1983583398">
    <w:abstractNumId w:val="6"/>
  </w:num>
  <w:num w:numId="5" w16cid:durableId="5711627">
    <w:abstractNumId w:val="37"/>
  </w:num>
  <w:num w:numId="6" w16cid:durableId="407652654">
    <w:abstractNumId w:val="11"/>
  </w:num>
  <w:num w:numId="7" w16cid:durableId="1330450504">
    <w:abstractNumId w:val="17"/>
  </w:num>
  <w:num w:numId="8" w16cid:durableId="1668749670">
    <w:abstractNumId w:val="12"/>
  </w:num>
  <w:num w:numId="9" w16cid:durableId="1973444122">
    <w:abstractNumId w:val="15"/>
  </w:num>
  <w:num w:numId="10" w16cid:durableId="1651010888">
    <w:abstractNumId w:val="42"/>
  </w:num>
  <w:num w:numId="11" w16cid:durableId="935527527">
    <w:abstractNumId w:val="31"/>
  </w:num>
  <w:num w:numId="12" w16cid:durableId="1750620234">
    <w:abstractNumId w:val="21"/>
  </w:num>
  <w:num w:numId="13" w16cid:durableId="1422413944">
    <w:abstractNumId w:val="0"/>
  </w:num>
  <w:num w:numId="14" w16cid:durableId="87121713">
    <w:abstractNumId w:val="1"/>
  </w:num>
  <w:num w:numId="15" w16cid:durableId="803230528">
    <w:abstractNumId w:val="34"/>
  </w:num>
  <w:num w:numId="16" w16cid:durableId="688022876">
    <w:abstractNumId w:val="35"/>
  </w:num>
  <w:num w:numId="17" w16cid:durableId="696278196">
    <w:abstractNumId w:val="20"/>
  </w:num>
  <w:num w:numId="18" w16cid:durableId="371198235">
    <w:abstractNumId w:val="13"/>
  </w:num>
  <w:num w:numId="19" w16cid:durableId="1670671210">
    <w:abstractNumId w:val="33"/>
  </w:num>
  <w:num w:numId="20" w16cid:durableId="584921480">
    <w:abstractNumId w:val="23"/>
  </w:num>
  <w:num w:numId="21" w16cid:durableId="153644945">
    <w:abstractNumId w:val="7"/>
  </w:num>
  <w:num w:numId="22" w16cid:durableId="27722879">
    <w:abstractNumId w:val="2"/>
  </w:num>
  <w:num w:numId="23" w16cid:durableId="1568488374">
    <w:abstractNumId w:val="38"/>
  </w:num>
  <w:num w:numId="24" w16cid:durableId="1124229815">
    <w:abstractNumId w:val="18"/>
  </w:num>
  <w:num w:numId="25" w16cid:durableId="1683161511">
    <w:abstractNumId w:val="27"/>
  </w:num>
  <w:num w:numId="26" w16cid:durableId="1257471892">
    <w:abstractNumId w:val="8"/>
  </w:num>
  <w:num w:numId="27" w16cid:durableId="1990330301">
    <w:abstractNumId w:val="39"/>
  </w:num>
  <w:num w:numId="28" w16cid:durableId="71047113">
    <w:abstractNumId w:val="26"/>
  </w:num>
  <w:num w:numId="29" w16cid:durableId="2067683418">
    <w:abstractNumId w:val="3"/>
  </w:num>
  <w:num w:numId="30" w16cid:durableId="901283662">
    <w:abstractNumId w:val="40"/>
  </w:num>
  <w:num w:numId="31" w16cid:durableId="11491967">
    <w:abstractNumId w:val="28"/>
  </w:num>
  <w:num w:numId="32" w16cid:durableId="1829324932">
    <w:abstractNumId w:val="22"/>
  </w:num>
  <w:num w:numId="33" w16cid:durableId="1839736707">
    <w:abstractNumId w:val="30"/>
  </w:num>
  <w:num w:numId="34" w16cid:durableId="383022189">
    <w:abstractNumId w:val="4"/>
  </w:num>
  <w:num w:numId="35" w16cid:durableId="2120491630">
    <w:abstractNumId w:val="41"/>
  </w:num>
  <w:num w:numId="36" w16cid:durableId="102041953">
    <w:abstractNumId w:val="29"/>
  </w:num>
  <w:num w:numId="37" w16cid:durableId="415785392">
    <w:abstractNumId w:val="32"/>
  </w:num>
  <w:num w:numId="38" w16cid:durableId="735670573">
    <w:abstractNumId w:val="36"/>
  </w:num>
  <w:num w:numId="39" w16cid:durableId="268437276">
    <w:abstractNumId w:val="9"/>
  </w:num>
  <w:num w:numId="40" w16cid:durableId="1635328380">
    <w:abstractNumId w:val="5"/>
  </w:num>
  <w:num w:numId="41" w16cid:durableId="1322388337">
    <w:abstractNumId w:val="14"/>
  </w:num>
  <w:num w:numId="42" w16cid:durableId="129520878">
    <w:abstractNumId w:val="19"/>
  </w:num>
  <w:num w:numId="43" w16cid:durableId="3439411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rAwMzA3NzAwMbNQ0lEKTi0uzszPAykwqQUAxc5y2SwAAAA="/>
  </w:docVars>
  <w:rsids>
    <w:rsidRoot w:val="00412154"/>
    <w:rsid w:val="00001FE4"/>
    <w:rsid w:val="0000677D"/>
    <w:rsid w:val="0001158E"/>
    <w:rsid w:val="00031401"/>
    <w:rsid w:val="000427E5"/>
    <w:rsid w:val="00047E86"/>
    <w:rsid w:val="00087341"/>
    <w:rsid w:val="000A122D"/>
    <w:rsid w:val="000A5748"/>
    <w:rsid w:val="000C2461"/>
    <w:rsid w:val="000C6F4B"/>
    <w:rsid w:val="0014355F"/>
    <w:rsid w:val="00154AC4"/>
    <w:rsid w:val="00174E22"/>
    <w:rsid w:val="00182F19"/>
    <w:rsid w:val="001C352B"/>
    <w:rsid w:val="001D240B"/>
    <w:rsid w:val="0020179D"/>
    <w:rsid w:val="00202B47"/>
    <w:rsid w:val="00261063"/>
    <w:rsid w:val="00262D22"/>
    <w:rsid w:val="002841C4"/>
    <w:rsid w:val="002A1971"/>
    <w:rsid w:val="002C717D"/>
    <w:rsid w:val="00314DF4"/>
    <w:rsid w:val="003277B9"/>
    <w:rsid w:val="00332ED6"/>
    <w:rsid w:val="003473A6"/>
    <w:rsid w:val="003A3B83"/>
    <w:rsid w:val="003B0F3A"/>
    <w:rsid w:val="003E0FA3"/>
    <w:rsid w:val="004056C1"/>
    <w:rsid w:val="00410C85"/>
    <w:rsid w:val="00412154"/>
    <w:rsid w:val="00432017"/>
    <w:rsid w:val="004A7895"/>
    <w:rsid w:val="004C3D19"/>
    <w:rsid w:val="004D5CD5"/>
    <w:rsid w:val="004D717D"/>
    <w:rsid w:val="004E447E"/>
    <w:rsid w:val="004F517D"/>
    <w:rsid w:val="005468E4"/>
    <w:rsid w:val="00565C55"/>
    <w:rsid w:val="005709E2"/>
    <w:rsid w:val="00593477"/>
    <w:rsid w:val="00593677"/>
    <w:rsid w:val="005E58BC"/>
    <w:rsid w:val="00680363"/>
    <w:rsid w:val="006A6BC0"/>
    <w:rsid w:val="006E37DA"/>
    <w:rsid w:val="007C6BE6"/>
    <w:rsid w:val="007D61D5"/>
    <w:rsid w:val="00811C25"/>
    <w:rsid w:val="0084036F"/>
    <w:rsid w:val="00851819"/>
    <w:rsid w:val="00861ED1"/>
    <w:rsid w:val="00874F4C"/>
    <w:rsid w:val="008B7DCE"/>
    <w:rsid w:val="008D0DA3"/>
    <w:rsid w:val="009D6685"/>
    <w:rsid w:val="00A10943"/>
    <w:rsid w:val="00A976FA"/>
    <w:rsid w:val="00AC671A"/>
    <w:rsid w:val="00B65213"/>
    <w:rsid w:val="00B87781"/>
    <w:rsid w:val="00BB0891"/>
    <w:rsid w:val="00C13DCE"/>
    <w:rsid w:val="00C17F36"/>
    <w:rsid w:val="00C35469"/>
    <w:rsid w:val="00C53D00"/>
    <w:rsid w:val="00C54C06"/>
    <w:rsid w:val="00C5588E"/>
    <w:rsid w:val="00CC46B0"/>
    <w:rsid w:val="00CC5E19"/>
    <w:rsid w:val="00CF2360"/>
    <w:rsid w:val="00D11444"/>
    <w:rsid w:val="00D24123"/>
    <w:rsid w:val="00D554C7"/>
    <w:rsid w:val="00D57E67"/>
    <w:rsid w:val="00DA53DF"/>
    <w:rsid w:val="00DA69E0"/>
    <w:rsid w:val="00DC1417"/>
    <w:rsid w:val="00DF2604"/>
    <w:rsid w:val="00DF47E9"/>
    <w:rsid w:val="00E1305F"/>
    <w:rsid w:val="00E1484A"/>
    <w:rsid w:val="00E83DE0"/>
    <w:rsid w:val="00EB6DCC"/>
    <w:rsid w:val="00F560AA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E45A3"/>
  <w15:docId w15:val="{C557484D-C80B-4E49-AAFF-757356C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Hamos Dalma</cp:lastModifiedBy>
  <cp:revision>2</cp:revision>
  <cp:lastPrinted>2011-02-27T15:35:00Z</cp:lastPrinted>
  <dcterms:created xsi:type="dcterms:W3CDTF">2022-11-24T16:49:00Z</dcterms:created>
  <dcterms:modified xsi:type="dcterms:W3CDTF">2022-11-24T16:49:00Z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8e7ac112768c648df61e1164b98321af44475646a20e349fa4f943f1922ec3cc</vt:lpwstr>
  </property>
</Properties>
</file>