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080A" w14:textId="77777777" w:rsidR="0084036F" w:rsidRDefault="0084036F">
      <w:pPr>
        <w:pStyle w:val="Title"/>
        <w:rPr>
          <w:caps/>
          <w:sz w:val="28"/>
          <w:szCs w:val="28"/>
        </w:rPr>
      </w:pPr>
    </w:p>
    <w:p w14:paraId="09B234E3" w14:textId="77777777" w:rsidR="0084036F" w:rsidRPr="000A5748" w:rsidRDefault="00DC0DA5">
      <w:pPr>
        <w:pStyle w:val="Title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14A3A65C" w14:textId="77777777"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473"/>
        <w:gridCol w:w="200"/>
        <w:gridCol w:w="96"/>
        <w:gridCol w:w="264"/>
        <w:gridCol w:w="180"/>
        <w:gridCol w:w="720"/>
      </w:tblGrid>
      <w:tr w:rsidR="0084036F" w:rsidRPr="000A5748" w14:paraId="427568E6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6531CC3F" w14:textId="77777777"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 w14:paraId="1DACA31E" w14:textId="77777777">
        <w:trPr>
          <w:cantSplit/>
        </w:trPr>
        <w:tc>
          <w:tcPr>
            <w:tcW w:w="2376" w:type="dxa"/>
            <w:gridSpan w:val="3"/>
          </w:tcPr>
          <w:p w14:paraId="2D461B7E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7272" w:type="dxa"/>
            <w:gridSpan w:val="17"/>
          </w:tcPr>
          <w:p w14:paraId="759985BD" w14:textId="77777777" w:rsidR="0084036F" w:rsidRPr="000A5748" w:rsidRDefault="0084036F">
            <w:pPr>
              <w:pStyle w:val="Heading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84036F" w:rsidRPr="000A5748" w14:paraId="03035EC9" w14:textId="77777777">
        <w:trPr>
          <w:cantSplit/>
        </w:trPr>
        <w:tc>
          <w:tcPr>
            <w:tcW w:w="2376" w:type="dxa"/>
            <w:gridSpan w:val="3"/>
          </w:tcPr>
          <w:p w14:paraId="02FA685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7272" w:type="dxa"/>
            <w:gridSpan w:val="17"/>
          </w:tcPr>
          <w:p w14:paraId="5B811B5B" w14:textId="77777777" w:rsidR="0084036F" w:rsidRPr="000A5748" w:rsidRDefault="00871C0A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Gazdaság és Társadalomtudományi Kar</w:t>
            </w:r>
          </w:p>
        </w:tc>
      </w:tr>
      <w:tr w:rsidR="0084036F" w:rsidRPr="000A5748" w14:paraId="4CAB6DA0" w14:textId="77777777">
        <w:trPr>
          <w:cantSplit/>
        </w:trPr>
        <w:tc>
          <w:tcPr>
            <w:tcW w:w="2376" w:type="dxa"/>
            <w:gridSpan w:val="3"/>
          </w:tcPr>
          <w:p w14:paraId="3357FEA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7272" w:type="dxa"/>
            <w:gridSpan w:val="17"/>
          </w:tcPr>
          <w:p w14:paraId="51D0A735" w14:textId="77777777" w:rsidR="0084036F" w:rsidRPr="000A5748" w:rsidRDefault="00EB28C2" w:rsidP="00EB28C2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Menedzsment</w:t>
            </w:r>
          </w:p>
        </w:tc>
      </w:tr>
      <w:tr w:rsidR="0084036F" w:rsidRPr="000A5748" w14:paraId="56D44F98" w14:textId="77777777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67997701" w14:textId="77777777" w:rsidR="0084036F" w:rsidRPr="000A5748" w:rsidRDefault="0084036F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05774014" w14:textId="77777777" w:rsidR="0084036F" w:rsidRPr="000A5748" w:rsidRDefault="00165967" w:rsidP="00165967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Controlling</w:t>
            </w:r>
          </w:p>
        </w:tc>
        <w:tc>
          <w:tcPr>
            <w:tcW w:w="2520" w:type="dxa"/>
            <w:gridSpan w:val="9"/>
          </w:tcPr>
          <w:p w14:paraId="4AE1E328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84036F" w:rsidRPr="000A5748" w14:paraId="458807F8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29FE60CC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1ED43F23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4F86F110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3"/>
          </w:tcPr>
          <w:p w14:paraId="06DADA5E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14:paraId="14F7FCAD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14:paraId="08A538FD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 w14:paraId="488B88EB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0EA68891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25D1E37E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001110D3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3"/>
          </w:tcPr>
          <w:p w14:paraId="29BF1D09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14:paraId="23C9A675" w14:textId="476E3E5A" w:rsidR="0084036F" w:rsidRPr="000A5748" w:rsidRDefault="001762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</w:tcPr>
          <w:p w14:paraId="0A03A2DC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10E408D3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2C1085A6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 w14:paraId="5897A509" w14:textId="77777777">
        <w:trPr>
          <w:cantSplit/>
        </w:trPr>
        <w:tc>
          <w:tcPr>
            <w:tcW w:w="2988" w:type="dxa"/>
            <w:gridSpan w:val="5"/>
          </w:tcPr>
          <w:p w14:paraId="17334020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5"/>
          </w:tcPr>
          <w:p w14:paraId="242FCB51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84036F" w:rsidRPr="000A5748" w14:paraId="00C69EB7" w14:textId="77777777">
        <w:tc>
          <w:tcPr>
            <w:tcW w:w="1368" w:type="dxa"/>
            <w:gridSpan w:val="2"/>
            <w:vAlign w:val="center"/>
          </w:tcPr>
          <w:p w14:paraId="4CA33677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2C6D5829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79DBEA11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04AF91D4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7"/>
            <w:vAlign w:val="center"/>
          </w:tcPr>
          <w:p w14:paraId="5E7A2B09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0FD1DAE1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729945D5" w14:textId="77777777">
        <w:tc>
          <w:tcPr>
            <w:tcW w:w="1368" w:type="dxa"/>
            <w:gridSpan w:val="2"/>
          </w:tcPr>
          <w:p w14:paraId="5EC39610" w14:textId="77777777" w:rsidR="0084036F" w:rsidRPr="000A5748" w:rsidRDefault="00983B56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628" w:type="dxa"/>
            <w:gridSpan w:val="4"/>
          </w:tcPr>
          <w:p w14:paraId="1060DDE0" w14:textId="0FBC574F" w:rsidR="0084036F" w:rsidRPr="000A5748" w:rsidRDefault="0017621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29" w:type="dxa"/>
          </w:tcPr>
          <w:p w14:paraId="6F2C9531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14:paraId="1C646932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7"/>
          </w:tcPr>
          <w:p w14:paraId="53246852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14:paraId="36C304BB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42A191AC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7D18FCA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 w14:paraId="279E3A31" w14:textId="77777777">
        <w:trPr>
          <w:cantSplit/>
        </w:trPr>
        <w:tc>
          <w:tcPr>
            <w:tcW w:w="2518" w:type="dxa"/>
            <w:gridSpan w:val="4"/>
          </w:tcPr>
          <w:p w14:paraId="4B5E48D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7B1CC295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14:paraId="1961B89B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6"/>
          </w:tcPr>
          <w:p w14:paraId="54F3CA21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84036F" w:rsidRPr="000A5748" w14:paraId="3502059E" w14:textId="77777777">
        <w:trPr>
          <w:cantSplit/>
        </w:trPr>
        <w:tc>
          <w:tcPr>
            <w:tcW w:w="2518" w:type="dxa"/>
            <w:gridSpan w:val="4"/>
          </w:tcPr>
          <w:p w14:paraId="7C2B3A58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14:paraId="216A4C4A" w14:textId="6B5AD590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2599" w:type="dxa"/>
            <w:gridSpan w:val="5"/>
          </w:tcPr>
          <w:p w14:paraId="05FD725A" w14:textId="16BFF179" w:rsidR="0084036F" w:rsidRPr="000A5748" w:rsidRDefault="001762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1933" w:type="dxa"/>
            <w:gridSpan w:val="6"/>
          </w:tcPr>
          <w:p w14:paraId="67189466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366A7ED9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299E3BD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 w14:paraId="0F80DFF2" w14:textId="77777777">
        <w:trPr>
          <w:cantSplit/>
        </w:trPr>
        <w:tc>
          <w:tcPr>
            <w:tcW w:w="9648" w:type="dxa"/>
            <w:gridSpan w:val="20"/>
          </w:tcPr>
          <w:p w14:paraId="2E911935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84036F" w:rsidRPr="000A5748" w14:paraId="5857BE10" w14:textId="77777777">
        <w:trPr>
          <w:trHeight w:val="274"/>
        </w:trPr>
        <w:tc>
          <w:tcPr>
            <w:tcW w:w="2518" w:type="dxa"/>
            <w:gridSpan w:val="4"/>
          </w:tcPr>
          <w:p w14:paraId="5E1C0AA6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14:paraId="74D163EF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14:paraId="1FF3BBAA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6"/>
          </w:tcPr>
          <w:p w14:paraId="64733BB4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14:paraId="33C64527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4787293F" w14:textId="77777777">
        <w:trPr>
          <w:trHeight w:val="274"/>
        </w:trPr>
        <w:tc>
          <w:tcPr>
            <w:tcW w:w="2518" w:type="dxa"/>
            <w:gridSpan w:val="4"/>
          </w:tcPr>
          <w:p w14:paraId="39233DE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14:paraId="180BD6AA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2520" w:type="dxa"/>
            <w:gridSpan w:val="4"/>
            <w:vAlign w:val="center"/>
          </w:tcPr>
          <w:p w14:paraId="1936ED42" w14:textId="6D884C8E" w:rsidR="0084036F" w:rsidRPr="000A5748" w:rsidRDefault="00871C0A" w:rsidP="00871C0A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7F574D">
              <w:rPr>
                <w:lang w:val="ro-RO"/>
              </w:rPr>
              <w:t xml:space="preserve">Kulcsár </w:t>
            </w:r>
            <w:r>
              <w:rPr>
                <w:lang w:val="ro-RO"/>
              </w:rPr>
              <w:t>Edi</w:t>
            </w:r>
            <w:r w:rsidR="007F574D">
              <w:rPr>
                <w:lang w:val="ro-RO"/>
              </w:rPr>
              <w:t>na</w:t>
            </w:r>
          </w:p>
        </w:tc>
        <w:tc>
          <w:tcPr>
            <w:tcW w:w="1260" w:type="dxa"/>
            <w:gridSpan w:val="6"/>
          </w:tcPr>
          <w:p w14:paraId="6B38CAF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CCFB607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0EC3A4B8" w14:textId="77777777">
        <w:trPr>
          <w:trHeight w:val="274"/>
        </w:trPr>
        <w:tc>
          <w:tcPr>
            <w:tcW w:w="2518" w:type="dxa"/>
            <w:gridSpan w:val="4"/>
          </w:tcPr>
          <w:p w14:paraId="274635B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14:paraId="4B87B9E5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 w:rsidR="00CB58B3"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2520" w:type="dxa"/>
            <w:gridSpan w:val="4"/>
            <w:vAlign w:val="center"/>
          </w:tcPr>
          <w:p w14:paraId="30F36F2B" w14:textId="77777777" w:rsidR="0084036F" w:rsidRPr="000A5748" w:rsidRDefault="00871C0A" w:rsidP="00CC5E19">
            <w:pPr>
              <w:rPr>
                <w:lang w:val="ro-RO"/>
              </w:rPr>
            </w:pPr>
            <w:r>
              <w:rPr>
                <w:lang w:val="hu-HU" w:eastAsia="hu-HU"/>
              </w:rPr>
              <w:t xml:space="preserve">PKE </w:t>
            </w:r>
            <w:r w:rsidR="00CB58B3"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1260" w:type="dxa"/>
            <w:gridSpan w:val="6"/>
          </w:tcPr>
          <w:p w14:paraId="05FC8A75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44586912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0E314D0D" w14:textId="77777777">
        <w:trPr>
          <w:trHeight w:val="275"/>
        </w:trPr>
        <w:tc>
          <w:tcPr>
            <w:tcW w:w="2518" w:type="dxa"/>
            <w:gridSpan w:val="4"/>
          </w:tcPr>
          <w:p w14:paraId="0292DDC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14:paraId="57528783" w14:textId="77777777" w:rsidR="0084036F" w:rsidRPr="000A5748" w:rsidRDefault="00CB58B3" w:rsidP="00BB0891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2520" w:type="dxa"/>
            <w:gridSpan w:val="4"/>
            <w:vAlign w:val="center"/>
          </w:tcPr>
          <w:p w14:paraId="1425883C" w14:textId="77777777" w:rsidR="0084036F" w:rsidRPr="000A5748" w:rsidRDefault="00CB58B3" w:rsidP="00CC5E19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1260" w:type="dxa"/>
            <w:gridSpan w:val="6"/>
          </w:tcPr>
          <w:p w14:paraId="7EE80F87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27A8B4EA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781E799" w14:textId="77777777">
        <w:trPr>
          <w:trHeight w:val="274"/>
        </w:trPr>
        <w:tc>
          <w:tcPr>
            <w:tcW w:w="2518" w:type="dxa"/>
            <w:gridSpan w:val="4"/>
          </w:tcPr>
          <w:p w14:paraId="1465AF9C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14:paraId="1C0EBCE1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520" w:type="dxa"/>
            <w:gridSpan w:val="4"/>
            <w:vAlign w:val="center"/>
          </w:tcPr>
          <w:p w14:paraId="7C70C8F8" w14:textId="77777777" w:rsidR="0084036F" w:rsidRPr="000A5748" w:rsidRDefault="00871C0A" w:rsidP="00CC5E19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60" w:type="dxa"/>
            <w:gridSpan w:val="6"/>
          </w:tcPr>
          <w:p w14:paraId="0DDACC01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1DD10A39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9BA43A5" w14:textId="77777777">
        <w:trPr>
          <w:trHeight w:val="274"/>
        </w:trPr>
        <w:tc>
          <w:tcPr>
            <w:tcW w:w="2518" w:type="dxa"/>
            <w:gridSpan w:val="4"/>
          </w:tcPr>
          <w:p w14:paraId="4D9ECFF1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14:paraId="609C3806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520" w:type="dxa"/>
            <w:gridSpan w:val="4"/>
            <w:vAlign w:val="center"/>
          </w:tcPr>
          <w:p w14:paraId="641E3876" w14:textId="655BCC0A" w:rsidR="0084036F" w:rsidRPr="000A5748" w:rsidRDefault="007F574D" w:rsidP="00CB58B3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6"/>
          </w:tcPr>
          <w:p w14:paraId="7668F17D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33053475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34F86148" w14:textId="77777777">
        <w:trPr>
          <w:trHeight w:val="275"/>
        </w:trPr>
        <w:tc>
          <w:tcPr>
            <w:tcW w:w="2518" w:type="dxa"/>
            <w:gridSpan w:val="4"/>
          </w:tcPr>
          <w:p w14:paraId="29C1F44C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14:paraId="10C5DBE8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14:paraId="11921406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6"/>
          </w:tcPr>
          <w:p w14:paraId="2C16DB42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03E64BD8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4F3D318D" w14:textId="77777777">
        <w:trPr>
          <w:trHeight w:val="275"/>
        </w:trPr>
        <w:tc>
          <w:tcPr>
            <w:tcW w:w="2518" w:type="dxa"/>
            <w:gridSpan w:val="4"/>
          </w:tcPr>
          <w:p w14:paraId="37B8C96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14:paraId="4712F10C" w14:textId="4ACCB5C6" w:rsidR="0084036F" w:rsidRPr="000A5748" w:rsidRDefault="00D64227" w:rsidP="00871C0A">
            <w:pPr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2520" w:type="dxa"/>
            <w:gridSpan w:val="4"/>
            <w:vAlign w:val="center"/>
          </w:tcPr>
          <w:p w14:paraId="3CB62C88" w14:textId="31485EA5" w:rsidR="0084036F" w:rsidRPr="000A5748" w:rsidRDefault="007F574D" w:rsidP="00CC5E19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D64227">
              <w:rPr>
                <w:lang w:val="ro-RO"/>
              </w:rPr>
              <w:t>4</w:t>
            </w:r>
          </w:p>
        </w:tc>
        <w:tc>
          <w:tcPr>
            <w:tcW w:w="1260" w:type="dxa"/>
            <w:gridSpan w:val="6"/>
          </w:tcPr>
          <w:p w14:paraId="33D728B6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604196A5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3BF8C8B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79A2C07E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84036F" w:rsidRPr="000A5748" w14:paraId="27E5DF54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167FAA8F" w14:textId="77777777" w:rsidR="0084036F" w:rsidRPr="000A5748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A tantárgy célkitűzései</w:t>
            </w:r>
            <w:r w:rsidR="00154AC4">
              <w:rPr>
                <w:b/>
                <w:bCs/>
                <w:lang w:val="ro-RO"/>
              </w:rPr>
              <w:t>:</w:t>
            </w:r>
          </w:p>
          <w:p w14:paraId="3ABEDF61" w14:textId="77777777" w:rsidR="00154AC4" w:rsidRDefault="0084036F" w:rsidP="00E83DE0">
            <w:pPr>
              <w:pStyle w:val="BodyTex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A5748">
              <w:rPr>
                <w:rFonts w:ascii="Times New Roman" w:hAnsi="Times New Roman" w:cs="Times New Roman"/>
                <w:b/>
                <w:bCs/>
                <w:lang w:val="ro-RO"/>
              </w:rPr>
              <w:t>Általános célkitűzések:</w:t>
            </w:r>
          </w:p>
          <w:p w14:paraId="478C6541" w14:textId="77777777" w:rsidR="0084036F" w:rsidRPr="001A4A97" w:rsidRDefault="001A4A97" w:rsidP="00E83DE0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A4A97">
              <w:rPr>
                <w:rFonts w:ascii="Times New Roman" w:hAnsi="Times New Roman" w:cs="Times New Roman"/>
              </w:rPr>
              <w:t>A kurzus a controlling funkció megvalósulásának vizsgálatát tűzi ki célul: elméleti ismereteket, gyakorlati tapasztalatokat, modelleket és esettanulmányokat kínál a menedzsmentkontroll folyamatának és eszközeinek bemutatásához. A tárgy kialakításánál fő szempont volt, hogy a hallgatók megértsék és megtanulják alkalmazni, értő módon használni a menedzsmentkontroll témaköréhez tartozó alapvető fogalmakat. Lássák, hogy egy körültekintően kiépített és működtetett controlling-rendszer miképpen járulhat hozzá a szervezet céljainak, stratégiáinak megvalósulásához. Képesek legyenek értelmezni és kezelni a controlling-rendszer kiépítése és működtetése kapcsán felmerülő alapvető problémákat.</w:t>
            </w:r>
          </w:p>
          <w:p w14:paraId="7015405C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Kognitív kompetenciák:</w:t>
            </w:r>
          </w:p>
          <w:p w14:paraId="7A52E9C7" w14:textId="77777777" w:rsidR="00154AC4" w:rsidRDefault="00154AC4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 gazdasági gondolkodás továbbfejlesztése</w:t>
            </w:r>
          </w:p>
          <w:p w14:paraId="59DF67E9" w14:textId="77777777" w:rsidR="00174E22" w:rsidRPr="00154AC4" w:rsidRDefault="00174E22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komplex elemzési készség fejlesztése</w:t>
            </w:r>
          </w:p>
          <w:p w14:paraId="6AA22FC8" w14:textId="77777777" w:rsidR="00154AC4" w:rsidRDefault="00154AC4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az üzleti kommunikáció szintjének emelése</w:t>
            </w:r>
          </w:p>
          <w:p w14:paraId="6B0FF933" w14:textId="77777777" w:rsidR="00543BF1" w:rsidRPr="00543BF1" w:rsidRDefault="00154AC4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543BF1">
              <w:rPr>
                <w:lang w:val="ro-RO"/>
              </w:rPr>
              <w:t>a számolási készség fejlesztése</w:t>
            </w:r>
          </w:p>
          <w:p w14:paraId="5ED808CB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Szakmai kompetenciák:</w:t>
            </w:r>
          </w:p>
          <w:p w14:paraId="20D649E9" w14:textId="77777777" w:rsidR="0010016B" w:rsidRDefault="0010016B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válallati controlling rendszer szerepének és működésének megértése,</w:t>
            </w:r>
          </w:p>
          <w:p w14:paraId="57DE3447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a </w:t>
            </w:r>
            <w:r w:rsidR="00543BF1">
              <w:rPr>
                <w:bCs/>
                <w:lang w:val="ro-RO"/>
              </w:rPr>
              <w:t>vállalati költséggazdálkodás és tervezés</w:t>
            </w:r>
            <w:r>
              <w:rPr>
                <w:bCs/>
                <w:lang w:val="ro-RO"/>
              </w:rPr>
              <w:t xml:space="preserve"> jobb megértésének elősegítése</w:t>
            </w:r>
            <w:r w:rsidR="00543BF1">
              <w:rPr>
                <w:bCs/>
                <w:lang w:val="ro-RO"/>
              </w:rPr>
              <w:t>, az alkalmazási készség fejlesztése</w:t>
            </w:r>
          </w:p>
          <w:p w14:paraId="02887052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gazdasági összefüggések feltárásának és értelmezésének javítása</w:t>
            </w:r>
          </w:p>
          <w:p w14:paraId="4749BC2D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rendszergondolkodás fejlesztése</w:t>
            </w:r>
          </w:p>
          <w:p w14:paraId="72C4E1A4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modellalkotási képesség emelése</w:t>
            </w:r>
          </w:p>
          <w:p w14:paraId="06113283" w14:textId="77777777" w:rsidR="00174E22" w:rsidRP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döntéshozatali képesség erősítése</w:t>
            </w:r>
          </w:p>
          <w:p w14:paraId="5CCB8EA6" w14:textId="77777777" w:rsidR="0084036F" w:rsidRDefault="0084036F" w:rsidP="00E1484A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Érzelmi és érték-kompetenciák:</w:t>
            </w:r>
          </w:p>
          <w:p w14:paraId="082C65F4" w14:textId="77777777" w:rsidR="00174E22" w:rsidRDefault="00174E22" w:rsidP="00174E22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csoportban végzett munka, a team munka erősítése</w:t>
            </w:r>
          </w:p>
          <w:p w14:paraId="2A4FE77B" w14:textId="77777777" w:rsidR="00174E22" w:rsidRDefault="00174E22" w:rsidP="00174E22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az egyéni teljesítmények javítása</w:t>
            </w:r>
          </w:p>
          <w:p w14:paraId="5670291B" w14:textId="77777777" w:rsidR="00174E22" w:rsidRPr="00174E22" w:rsidRDefault="004D5CD5" w:rsidP="00174E22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változáshoz való alkalmazkodás javítása</w:t>
            </w:r>
          </w:p>
        </w:tc>
      </w:tr>
      <w:tr w:rsidR="0084036F" w:rsidRPr="000A5748" w14:paraId="23A16109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38B5704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84036F" w:rsidRPr="000A5748" w14:paraId="049FBC11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011458C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84036F" w:rsidRPr="000A5748" w14:paraId="4D090809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7EFE9ADC" w14:textId="77777777" w:rsidR="0084036F" w:rsidRPr="000A5748" w:rsidRDefault="0084036F" w:rsidP="00410C85">
            <w:pPr>
              <w:rPr>
                <w:lang w:val="ro-RO"/>
              </w:rPr>
            </w:pPr>
          </w:p>
        </w:tc>
        <w:tc>
          <w:tcPr>
            <w:tcW w:w="7540" w:type="dxa"/>
            <w:gridSpan w:val="14"/>
            <w:shd w:val="clear" w:color="auto" w:fill="CCCCCC"/>
            <w:vAlign w:val="center"/>
          </w:tcPr>
          <w:p w14:paraId="0887E896" w14:textId="77777777" w:rsidR="0084036F" w:rsidRPr="000A5748" w:rsidRDefault="0084036F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460" w:type="dxa"/>
            <w:gridSpan w:val="5"/>
            <w:shd w:val="clear" w:color="auto" w:fill="CCCCCC"/>
          </w:tcPr>
          <w:p w14:paraId="60F2840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52C0E474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204AC011" w14:textId="77777777" w:rsidTr="00261063">
        <w:trPr>
          <w:cantSplit/>
          <w:trHeight w:val="275"/>
        </w:trPr>
        <w:tc>
          <w:tcPr>
            <w:tcW w:w="648" w:type="dxa"/>
            <w:vAlign w:val="center"/>
          </w:tcPr>
          <w:p w14:paraId="6E862F90" w14:textId="77777777" w:rsidR="0084036F" w:rsidRPr="000A5748" w:rsidRDefault="0084036F" w:rsidP="00410C85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4"/>
            <w:vAlign w:val="center"/>
          </w:tcPr>
          <w:p w14:paraId="2CDB8F8A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4D5CD5" w:rsidRPr="00FC33DB">
              <w:t xml:space="preserve"> A </w:t>
            </w:r>
            <w:r w:rsidR="00F240CD">
              <w:t>számvitel, a vezetői számvitel, a vállalati pénzügyek és a controlling. A controlling fogalma.</w:t>
            </w:r>
            <w:r w:rsidR="00F240CD" w:rsidRPr="00D77DFB">
              <w:rPr>
                <w:color w:val="000000"/>
                <w:lang w:eastAsia="hu-HU"/>
              </w:rPr>
              <w:t xml:space="preserve"> </w:t>
            </w:r>
            <w:r w:rsidR="00F240CD">
              <w:rPr>
                <w:color w:val="000000"/>
                <w:lang w:eastAsia="hu-HU"/>
              </w:rPr>
              <w:t>A</w:t>
            </w:r>
            <w:r w:rsidR="00F240CD" w:rsidRPr="00D77DFB">
              <w:rPr>
                <w:color w:val="000000"/>
                <w:lang w:eastAsia="hu-HU"/>
              </w:rPr>
              <w:t xml:space="preserve"> controlling koncepció lényege. A controller és feladata.</w:t>
            </w:r>
          </w:p>
          <w:p w14:paraId="7E1E6E15" w14:textId="77777777" w:rsidR="0084036F" w:rsidRPr="00261063" w:rsidRDefault="0084036F" w:rsidP="00261063">
            <w:pPr>
              <w:rPr>
                <w:bCs/>
                <w:lang w:val="hu-HU"/>
              </w:rPr>
            </w:pPr>
            <w:r w:rsidRPr="00261063">
              <w:rPr>
                <w:b/>
                <w:bCs/>
                <w:lang w:val="hu-HU"/>
              </w:rPr>
              <w:t>Kulcsszavak:</w:t>
            </w:r>
            <w:r w:rsidR="00261063" w:rsidRPr="00261063">
              <w:rPr>
                <w:bCs/>
                <w:lang w:val="hu-HU"/>
              </w:rPr>
              <w:t xml:space="preserve"> </w:t>
            </w:r>
            <w:r w:rsidR="00F240CD">
              <w:rPr>
                <w:bCs/>
                <w:lang w:val="hu-HU"/>
              </w:rPr>
              <w:t>Számvitel, vezetői számvitel, vállalati pénzügyek, controlling, controller</w:t>
            </w:r>
          </w:p>
          <w:p w14:paraId="70720A5F" w14:textId="77777777" w:rsidR="00845466" w:rsidRDefault="0084036F" w:rsidP="00FC1574">
            <w:pPr>
              <w:pStyle w:val="Heading1"/>
            </w:pPr>
            <w:r w:rsidRPr="00845466">
              <w:rPr>
                <w:lang w:val="hu-HU"/>
              </w:rPr>
              <w:t>Bibliográfia:</w:t>
            </w:r>
            <w:r w:rsidR="00B87781" w:rsidRPr="00845466">
              <w:rPr>
                <w:b w:val="0"/>
                <w:lang w:val="hu-HU"/>
              </w:rPr>
              <w:t xml:space="preserve"> </w:t>
            </w:r>
            <w:r w:rsidR="00845466" w:rsidRPr="00845466">
              <w:rPr>
                <w:b w:val="0"/>
                <w:lang w:val="hu-HU" w:eastAsia="hu-HU"/>
              </w:rPr>
              <w:t>Maczó K</w:t>
            </w:r>
            <w:r w:rsidR="00845466" w:rsidRPr="00845466">
              <w:rPr>
                <w:b w:val="0"/>
                <w:bCs w:val="0"/>
                <w:lang w:val="hu-HU" w:eastAsia="hu-HU"/>
              </w:rPr>
              <w:t>. -</w:t>
            </w:r>
            <w:r w:rsidR="00845466" w:rsidRPr="00845466">
              <w:rPr>
                <w:b w:val="0"/>
                <w:lang w:val="hu-HU" w:eastAsia="hu-HU"/>
              </w:rPr>
              <w:t xml:space="preserve"> Horváth E</w:t>
            </w:r>
            <w:r w:rsidR="00845466" w:rsidRPr="00845466">
              <w:rPr>
                <w:b w:val="0"/>
                <w:bCs w:val="0"/>
                <w:lang w:val="hu-HU" w:eastAsia="hu-HU"/>
              </w:rPr>
              <w:t>-n</w:t>
            </w:r>
            <w:r w:rsidR="00845466" w:rsidRPr="00845466">
              <w:rPr>
                <w:b w:val="0"/>
                <w:lang w:val="hu-HU" w:eastAsia="hu-HU"/>
              </w:rPr>
              <w:t>é</w:t>
            </w:r>
            <w:r w:rsidR="00845466" w:rsidRPr="00845466">
              <w:rPr>
                <w:b w:val="0"/>
                <w:bCs w:val="0"/>
                <w:lang w:val="hu-HU" w:eastAsia="hu-HU"/>
              </w:rPr>
              <w:t xml:space="preserve"> (szerk.)</w:t>
            </w:r>
            <w:r w:rsidR="00845466" w:rsidRPr="00845466">
              <w:rPr>
                <w:b w:val="0"/>
                <w:lang w:val="hu-HU" w:eastAsia="hu-HU"/>
              </w:rPr>
              <w:t>: Controlling a gyakorlatban</w:t>
            </w:r>
            <w:r w:rsidR="00845466" w:rsidRPr="00845466">
              <w:rPr>
                <w:b w:val="0"/>
                <w:bCs w:val="0"/>
                <w:lang w:val="hu-HU" w:eastAsia="hu-HU"/>
              </w:rPr>
              <w:t xml:space="preserve">, </w:t>
            </w:r>
            <w:r w:rsidR="00845466" w:rsidRPr="00845466">
              <w:rPr>
                <w:b w:val="0"/>
              </w:rPr>
              <w:t>Verlag Dashöfer Szakkiadó Kft., 2007.</w:t>
            </w:r>
          </w:p>
          <w:p w14:paraId="6204CA55" w14:textId="77777777" w:rsidR="00FC1574" w:rsidRPr="00FC1574" w:rsidRDefault="00FC1574" w:rsidP="00FC1574">
            <w:pPr>
              <w:pStyle w:val="Heading1"/>
              <w:rPr>
                <w:b w:val="0"/>
              </w:rPr>
            </w:pPr>
            <w:r w:rsidRPr="00FC1574">
              <w:rPr>
                <w:b w:val="0"/>
                <w:bCs w:val="0"/>
                <w:lang w:val="hu-HU"/>
              </w:rPr>
              <w:t>A</w:t>
            </w:r>
            <w:r w:rsidRPr="00FC1574">
              <w:rPr>
                <w:b w:val="0"/>
              </w:rPr>
              <w:t>nthony, R. N. - Govindarajan, V.: Menedzsmentkontroll-rendszerek</w:t>
            </w:r>
            <w:r>
              <w:rPr>
                <w:b w:val="0"/>
              </w:rPr>
              <w:t xml:space="preserve">. </w:t>
            </w:r>
            <w:r w:rsidRPr="00FC1574">
              <w:rPr>
                <w:b w:val="0"/>
              </w:rPr>
              <w:t>Panem kiadó - IFUA Horváth &amp; Partners, Budapest, 2013</w:t>
            </w:r>
            <w:r>
              <w:rPr>
                <w:b w:val="0"/>
              </w:rPr>
              <w:t xml:space="preserve">. ISBN </w:t>
            </w:r>
            <w:r w:rsidRPr="00FC1574">
              <w:rPr>
                <w:b w:val="0"/>
              </w:rPr>
              <w:t>978-9-635455-12-6</w:t>
            </w:r>
          </w:p>
          <w:p w14:paraId="6CD30767" w14:textId="77777777" w:rsidR="0084036F" w:rsidRPr="00047E86" w:rsidRDefault="0084036F" w:rsidP="00FC1574">
            <w:pPr>
              <w:pStyle w:val="Heading1"/>
            </w:pPr>
          </w:p>
        </w:tc>
        <w:tc>
          <w:tcPr>
            <w:tcW w:w="1460" w:type="dxa"/>
            <w:gridSpan w:val="5"/>
            <w:vAlign w:val="center"/>
          </w:tcPr>
          <w:p w14:paraId="76CFE32A" w14:textId="77777777" w:rsidR="0084036F" w:rsidRPr="000A5748" w:rsidRDefault="0084036F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CC1ACA4" w14:textId="77777777" w:rsidTr="00261063">
        <w:trPr>
          <w:cantSplit/>
          <w:trHeight w:val="275"/>
        </w:trPr>
        <w:tc>
          <w:tcPr>
            <w:tcW w:w="648" w:type="dxa"/>
          </w:tcPr>
          <w:p w14:paraId="6EB6FEC0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7D57FCE3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87781" w:rsidRPr="00FC33DB">
              <w:t xml:space="preserve"> </w:t>
            </w:r>
            <w:r w:rsidR="00F240CD">
              <w:t>A controlling rendszerszemlélete. Holisztikus menedzsment és controlling. Kibernetika és controlling. Komplex rendszerek irányítása a globális világban.</w:t>
            </w:r>
          </w:p>
          <w:p w14:paraId="338D9B75" w14:textId="77777777" w:rsidR="0084036F" w:rsidRPr="00593677" w:rsidRDefault="0084036F" w:rsidP="0001158E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261063">
              <w:rPr>
                <w:b/>
                <w:bCs/>
              </w:rPr>
              <w:t xml:space="preserve"> </w:t>
            </w:r>
            <w:r w:rsidR="00F240CD" w:rsidRPr="00F240CD">
              <w:rPr>
                <w:bCs/>
              </w:rPr>
              <w:t>Rendszer</w:t>
            </w:r>
            <w:r w:rsidR="00F240CD">
              <w:rPr>
                <w:bCs/>
              </w:rPr>
              <w:t xml:space="preserve">, holizmus, rendszerszemlélet, kibernetika, irányítás, kommunikáció, globalizáció </w:t>
            </w:r>
          </w:p>
          <w:p w14:paraId="5A91AF3E" w14:textId="77777777" w:rsidR="00845466" w:rsidRDefault="0084036F" w:rsidP="00F240CD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21FCD244" w14:textId="77777777" w:rsidR="0084036F" w:rsidRPr="00811C25" w:rsidRDefault="00FC1574" w:rsidP="00F240CD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5"/>
            <w:vAlign w:val="center"/>
          </w:tcPr>
          <w:p w14:paraId="7B1B2E07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385DD3E9" w14:textId="77777777" w:rsidTr="00261063">
        <w:trPr>
          <w:cantSplit/>
          <w:trHeight w:val="1233"/>
        </w:trPr>
        <w:tc>
          <w:tcPr>
            <w:tcW w:w="648" w:type="dxa"/>
          </w:tcPr>
          <w:p w14:paraId="0D08F137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2B1A7218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r w:rsidR="00F240CD" w:rsidRPr="00D77DFB">
              <w:rPr>
                <w:color w:val="000000"/>
                <w:lang w:eastAsia="hu-HU"/>
              </w:rPr>
              <w:t>A vállalati controlling szervezet. A vállalati controlling rendszer és működése. Vállalati controlling rendszerek kialakítása.</w:t>
            </w:r>
          </w:p>
          <w:p w14:paraId="3097D584" w14:textId="77777777" w:rsidR="0084036F" w:rsidRPr="00593677" w:rsidRDefault="0084036F" w:rsidP="0001158E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1158E">
              <w:rPr>
                <w:b/>
                <w:bCs/>
              </w:rPr>
              <w:t xml:space="preserve"> </w:t>
            </w:r>
            <w:r w:rsidR="00F240CD" w:rsidRPr="00F240CD">
              <w:rPr>
                <w:bCs/>
              </w:rPr>
              <w:t>vállalat</w:t>
            </w:r>
            <w:r w:rsidR="00F240CD">
              <w:rPr>
                <w:bCs/>
              </w:rPr>
              <w:t>, controlling szervezet, vállalati életciklusok, controlling fejlődése, controlling rendszerek</w:t>
            </w:r>
          </w:p>
          <w:p w14:paraId="4BE6F7C7" w14:textId="77777777" w:rsidR="00845466" w:rsidRDefault="0084036F" w:rsidP="00F240CD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76BC6A6D" w14:textId="77777777" w:rsidR="0084036F" w:rsidRPr="00811C25" w:rsidRDefault="00FC1574" w:rsidP="00F240CD">
            <w:pPr>
              <w:rPr>
                <w:b/>
                <w:bCs/>
              </w:rPr>
            </w:pPr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5"/>
            <w:vAlign w:val="center"/>
          </w:tcPr>
          <w:p w14:paraId="354BCF56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6D7946D" w14:textId="77777777" w:rsidTr="00261063">
        <w:trPr>
          <w:cantSplit/>
          <w:trHeight w:val="1233"/>
        </w:trPr>
        <w:tc>
          <w:tcPr>
            <w:tcW w:w="648" w:type="dxa"/>
          </w:tcPr>
          <w:p w14:paraId="029757EE" w14:textId="77777777" w:rsidR="0084036F" w:rsidRDefault="0084036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0315077A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r w:rsidR="00BD166E">
              <w:t>Érdekeltségi központok, kialakításukés szerepük a vállalatban.</w:t>
            </w:r>
          </w:p>
          <w:p w14:paraId="58CC87C5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BD166E">
              <w:rPr>
                <w:bCs/>
              </w:rPr>
              <w:t xml:space="preserve"> </w:t>
            </w:r>
            <w:r w:rsidR="00BD166E">
              <w:rPr>
                <w:bCs/>
              </w:rPr>
              <w:t>árbevétel központ, költségközpont, profitközpont, befektetési központ</w:t>
            </w:r>
          </w:p>
          <w:p w14:paraId="39818719" w14:textId="77777777" w:rsidR="00845466" w:rsidRDefault="0084036F" w:rsidP="00F240CD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3928A9EB" w14:textId="77777777" w:rsidR="0084036F" w:rsidRDefault="00FC1574" w:rsidP="00F240CD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5"/>
            <w:vAlign w:val="center"/>
          </w:tcPr>
          <w:p w14:paraId="680B5C0F" w14:textId="77777777" w:rsidR="0084036F" w:rsidRPr="000A5748" w:rsidRDefault="003A3B83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751E64F1" w14:textId="77777777" w:rsidTr="00261063">
        <w:trPr>
          <w:cantSplit/>
          <w:trHeight w:val="275"/>
        </w:trPr>
        <w:tc>
          <w:tcPr>
            <w:tcW w:w="648" w:type="dxa"/>
          </w:tcPr>
          <w:p w14:paraId="6765DF6E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4A3963E4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r w:rsidR="00BD166E" w:rsidRPr="00D77DFB">
              <w:rPr>
                <w:color w:val="000000"/>
                <w:lang w:eastAsia="hu-HU"/>
              </w:rPr>
              <w:t xml:space="preserve">A </w:t>
            </w:r>
            <w:r w:rsidR="00BD166E">
              <w:rPr>
                <w:color w:val="000000"/>
                <w:lang w:eastAsia="hu-HU"/>
              </w:rPr>
              <w:t xml:space="preserve">vállalati </w:t>
            </w:r>
            <w:r w:rsidR="00BD166E" w:rsidRPr="00D77DFB">
              <w:rPr>
                <w:color w:val="000000"/>
                <w:lang w:eastAsia="hu-HU"/>
              </w:rPr>
              <w:t>teljesítménymérés. Vállalati teljesítménymérési rendszerek</w:t>
            </w:r>
            <w:r w:rsidR="00BD166E">
              <w:rPr>
                <w:color w:val="000000"/>
                <w:lang w:eastAsia="hu-HU"/>
              </w:rPr>
              <w:t>.</w:t>
            </w:r>
          </w:p>
          <w:p w14:paraId="16B9EF02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BD166E" w:rsidRPr="00BD166E">
              <w:rPr>
                <w:bCs/>
              </w:rPr>
              <w:t>vállalati teljesítmény, teljesítménymérés</w:t>
            </w:r>
            <w:r w:rsidR="00BD166E">
              <w:rPr>
                <w:bCs/>
              </w:rPr>
              <w:t>, vállalati stratégia, teljesítmény prizma</w:t>
            </w:r>
          </w:p>
          <w:p w14:paraId="7612D6A5" w14:textId="77777777" w:rsidR="00845466" w:rsidRDefault="0084036F" w:rsidP="00BD166E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4BC17D9D" w14:textId="77777777" w:rsidR="0084036F" w:rsidRPr="00811C25" w:rsidRDefault="00FC1574" w:rsidP="00BD166E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5"/>
            <w:vAlign w:val="center"/>
          </w:tcPr>
          <w:p w14:paraId="58FCCBAC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F56885B" w14:textId="77777777" w:rsidTr="00261063">
        <w:trPr>
          <w:cantSplit/>
          <w:trHeight w:val="275"/>
        </w:trPr>
        <w:tc>
          <w:tcPr>
            <w:tcW w:w="648" w:type="dxa"/>
          </w:tcPr>
          <w:p w14:paraId="2A135B20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439BB1EB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BD166E" w:rsidRPr="00D77DFB">
              <w:rPr>
                <w:color w:val="000000"/>
                <w:lang w:eastAsia="hu-HU"/>
              </w:rPr>
              <w:t>Vállalati teljesítménymérési rendszerek</w:t>
            </w:r>
            <w:r w:rsidR="00BD166E">
              <w:rPr>
                <w:color w:val="000000"/>
                <w:lang w:eastAsia="hu-HU"/>
              </w:rPr>
              <w:t>.</w:t>
            </w:r>
          </w:p>
          <w:p w14:paraId="47054F4D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BD166E" w:rsidRPr="00BD166E">
              <w:rPr>
                <w:bCs/>
              </w:rPr>
              <w:t>BSC</w:t>
            </w:r>
            <w:r w:rsidR="00BD166E">
              <w:rPr>
                <w:bCs/>
              </w:rPr>
              <w:t>, Skandia Navigator, kulcs mutatószámok (KPI), benchmarking</w:t>
            </w:r>
          </w:p>
          <w:p w14:paraId="31C00907" w14:textId="77777777" w:rsidR="00845466" w:rsidRDefault="0084036F" w:rsidP="00BD166E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2F271308" w14:textId="77777777" w:rsidR="0084036F" w:rsidRPr="00811C25" w:rsidRDefault="00FC1574" w:rsidP="00BD166E">
            <w:pPr>
              <w:rPr>
                <w:b/>
                <w:bCs/>
              </w:rPr>
            </w:pPr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5"/>
            <w:vAlign w:val="center"/>
          </w:tcPr>
          <w:p w14:paraId="0911EA4F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28AEFCE4" w14:textId="77777777" w:rsidTr="00261063">
        <w:trPr>
          <w:cantSplit/>
          <w:trHeight w:val="275"/>
        </w:trPr>
        <w:tc>
          <w:tcPr>
            <w:tcW w:w="648" w:type="dxa"/>
          </w:tcPr>
          <w:p w14:paraId="05B9D29E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44D1BCC8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070EFA">
              <w:t>Gazdasági hozzáadott költség, piaci hozzáadott költség</w:t>
            </w:r>
          </w:p>
          <w:p w14:paraId="3D442623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070EFA">
              <w:rPr>
                <w:bCs/>
              </w:rPr>
              <w:t xml:space="preserve"> </w:t>
            </w:r>
            <w:r w:rsidR="00070EFA">
              <w:rPr>
                <w:bCs/>
              </w:rPr>
              <w:t xml:space="preserve">NOPAT, </w:t>
            </w:r>
            <w:r w:rsidR="00070EFA" w:rsidRPr="00070EFA">
              <w:rPr>
                <w:bCs/>
              </w:rPr>
              <w:t xml:space="preserve">EVA, MVA, </w:t>
            </w:r>
            <w:r w:rsidR="00070EFA">
              <w:rPr>
                <w:bCs/>
              </w:rPr>
              <w:t>tőkeköltség</w:t>
            </w:r>
          </w:p>
          <w:p w14:paraId="7A77F29D" w14:textId="77777777" w:rsidR="00845466" w:rsidRDefault="0084036F" w:rsidP="00F06FE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66A3726F" w14:textId="77777777" w:rsidR="0084036F" w:rsidRDefault="00FC1574" w:rsidP="00F06FEA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5"/>
            <w:vAlign w:val="center"/>
          </w:tcPr>
          <w:p w14:paraId="276A00D7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6A2E58A5" w14:textId="77777777" w:rsidTr="00261063">
        <w:trPr>
          <w:cantSplit/>
          <w:trHeight w:val="275"/>
        </w:trPr>
        <w:tc>
          <w:tcPr>
            <w:tcW w:w="648" w:type="dxa"/>
          </w:tcPr>
          <w:p w14:paraId="5C2886ED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19CD129C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070EFA">
              <w:t>Vállalati költséggazdálkodás. Költséggazdálkodási rendszerek.</w:t>
            </w:r>
          </w:p>
          <w:p w14:paraId="6B4F9C59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>
              <w:rPr>
                <w:b/>
                <w:bCs/>
              </w:rPr>
              <w:t xml:space="preserve"> </w:t>
            </w:r>
            <w:r w:rsidR="00070EFA" w:rsidRPr="00F06FEA">
              <w:rPr>
                <w:bCs/>
              </w:rPr>
              <w:t xml:space="preserve">költségek, </w:t>
            </w:r>
            <w:r w:rsidR="00070EFA">
              <w:rPr>
                <w:bCs/>
              </w:rPr>
              <w:t xml:space="preserve">költségelemzés, költségtervezés, </w:t>
            </w:r>
            <w:r w:rsidR="00070EFA" w:rsidRPr="00F06FEA">
              <w:rPr>
                <w:bCs/>
              </w:rPr>
              <w:t>költségfelosztás</w:t>
            </w:r>
          </w:p>
          <w:p w14:paraId="682DEC94" w14:textId="77777777" w:rsidR="00845466" w:rsidRDefault="0084036F" w:rsidP="00A7486C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44D9D97C" w14:textId="77777777" w:rsidR="0084036F" w:rsidRPr="00811C25" w:rsidRDefault="00FC1574" w:rsidP="00A7486C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5"/>
            <w:vAlign w:val="center"/>
          </w:tcPr>
          <w:p w14:paraId="74793D37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949DA56" w14:textId="77777777" w:rsidTr="00261063">
        <w:trPr>
          <w:cantSplit/>
          <w:trHeight w:val="275"/>
        </w:trPr>
        <w:tc>
          <w:tcPr>
            <w:tcW w:w="648" w:type="dxa"/>
          </w:tcPr>
          <w:p w14:paraId="0F0BA0EA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4C28E4DC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070EFA">
              <w:t>Költséggazdálkodási rendszerek. Integrált költségszámítási rendszerek.</w:t>
            </w:r>
          </w:p>
          <w:p w14:paraId="57E09A12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>
              <w:rPr>
                <w:b/>
                <w:bCs/>
              </w:rPr>
              <w:t xml:space="preserve"> </w:t>
            </w:r>
            <w:r w:rsidR="00070EFA" w:rsidRPr="00A7486C">
              <w:rPr>
                <w:bCs/>
              </w:rPr>
              <w:t>tevékenységalap</w:t>
            </w:r>
            <w:r w:rsidR="00070EFA">
              <w:t>ú költségszámítás, folyamat költségszámítás</w:t>
            </w:r>
          </w:p>
          <w:p w14:paraId="5E838FAF" w14:textId="77777777" w:rsidR="00845466" w:rsidRDefault="0084036F" w:rsidP="00070EF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782C2308" w14:textId="77777777" w:rsidR="0084036F" w:rsidRPr="00811C25" w:rsidRDefault="00FC1574" w:rsidP="00070EFA">
            <w:pPr>
              <w:rPr>
                <w:b/>
                <w:bCs/>
              </w:rPr>
            </w:pPr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5"/>
            <w:vAlign w:val="center"/>
          </w:tcPr>
          <w:p w14:paraId="5048F0C7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3175841E" w14:textId="77777777" w:rsidTr="00261063">
        <w:trPr>
          <w:cantSplit/>
          <w:trHeight w:val="275"/>
        </w:trPr>
        <w:tc>
          <w:tcPr>
            <w:tcW w:w="648" w:type="dxa"/>
          </w:tcPr>
          <w:p w14:paraId="4149D921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4"/>
          </w:tcPr>
          <w:p w14:paraId="491B9031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0427E5">
              <w:rPr>
                <w:b/>
                <w:bCs/>
                <w:lang w:val="hu-HU"/>
              </w:rPr>
              <w:t xml:space="preserve"> </w:t>
            </w:r>
            <w:r w:rsidR="00070EFA">
              <w:t>Vállalati tervezés. A controlling szerepe a vállalati tervezésben. Különböző tervezési szintek controlling támogatása.</w:t>
            </w:r>
          </w:p>
          <w:p w14:paraId="41779366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</w:t>
            </w:r>
            <w:r w:rsidRPr="00593677">
              <w:rPr>
                <w:b/>
                <w:bCs/>
              </w:rPr>
              <w:t>:</w:t>
            </w:r>
            <w:r w:rsidR="000427E5" w:rsidRPr="00593677">
              <w:rPr>
                <w:b/>
                <w:bCs/>
              </w:rPr>
              <w:t xml:space="preserve"> </w:t>
            </w:r>
            <w:r w:rsidR="00070EFA" w:rsidRPr="00070EFA">
              <w:rPr>
                <w:bCs/>
              </w:rPr>
              <w:t xml:space="preserve">vállalati tervezés, </w:t>
            </w:r>
            <w:r w:rsidR="00070EFA">
              <w:rPr>
                <w:bCs/>
              </w:rPr>
              <w:t>operatív tervezés, stratégiai tervezés</w:t>
            </w:r>
          </w:p>
          <w:p w14:paraId="235E839A" w14:textId="77777777" w:rsidR="00845466" w:rsidRDefault="0084036F" w:rsidP="00070EF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7BEB72B9" w14:textId="77777777" w:rsidR="0084036F" w:rsidRDefault="00FC1574" w:rsidP="00070EFA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5"/>
            <w:vAlign w:val="center"/>
          </w:tcPr>
          <w:p w14:paraId="129D23DD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C7CB12C" w14:textId="77777777" w:rsidTr="00261063">
        <w:trPr>
          <w:cantSplit/>
          <w:trHeight w:val="275"/>
        </w:trPr>
        <w:tc>
          <w:tcPr>
            <w:tcW w:w="648" w:type="dxa"/>
          </w:tcPr>
          <w:p w14:paraId="045A3A89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540" w:type="dxa"/>
            <w:gridSpan w:val="14"/>
          </w:tcPr>
          <w:p w14:paraId="14843FC3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AC671A">
              <w:rPr>
                <w:b/>
                <w:bCs/>
                <w:lang w:val="hu-HU"/>
              </w:rPr>
              <w:t xml:space="preserve"> </w:t>
            </w:r>
            <w:r w:rsidR="00070EFA">
              <w:t>Új írányzatok a vállalati tervezésben.</w:t>
            </w:r>
          </w:p>
          <w:p w14:paraId="308ED2D7" w14:textId="77777777" w:rsidR="0084036F" w:rsidRPr="00593677" w:rsidRDefault="0084036F" w:rsidP="00AC671A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AC671A" w:rsidRPr="00070EFA">
              <w:rPr>
                <w:bCs/>
              </w:rPr>
              <w:t xml:space="preserve"> </w:t>
            </w:r>
            <w:r w:rsidR="00291639">
              <w:rPr>
                <w:bCs/>
              </w:rPr>
              <w:t xml:space="preserve">kerettervezés, rugalmas tervezés, folyamatos </w:t>
            </w:r>
            <w:r w:rsidR="00070EFA" w:rsidRPr="00070EFA">
              <w:rPr>
                <w:bCs/>
              </w:rPr>
              <w:t>tervezés</w:t>
            </w:r>
            <w:r w:rsidR="00291639">
              <w:rPr>
                <w:bCs/>
              </w:rPr>
              <w:t>, beyond budgeting</w:t>
            </w:r>
          </w:p>
          <w:p w14:paraId="723B4204" w14:textId="77777777" w:rsidR="00845466" w:rsidRDefault="0084036F" w:rsidP="00070EF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66609155" w14:textId="77777777" w:rsidR="0084036F" w:rsidRPr="00811C25" w:rsidRDefault="00FC1574" w:rsidP="00070EFA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5"/>
            <w:vAlign w:val="center"/>
          </w:tcPr>
          <w:p w14:paraId="21B449B7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298C6AF9" w14:textId="77777777" w:rsidTr="00261063">
        <w:trPr>
          <w:cantSplit/>
          <w:trHeight w:val="275"/>
        </w:trPr>
        <w:tc>
          <w:tcPr>
            <w:tcW w:w="648" w:type="dxa"/>
          </w:tcPr>
          <w:p w14:paraId="76A5A798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4C1B5E6A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>
              <w:rPr>
                <w:b/>
                <w:bCs/>
                <w:lang w:val="hu-HU"/>
              </w:rPr>
              <w:t xml:space="preserve"> </w:t>
            </w:r>
            <w:r w:rsidR="00291639" w:rsidRPr="00291639">
              <w:rPr>
                <w:bCs/>
                <w:lang w:val="hu-HU"/>
              </w:rPr>
              <w:t xml:space="preserve">A vállalati intellektuális tőke </w:t>
            </w:r>
            <w:r w:rsidR="00291639">
              <w:rPr>
                <w:bCs/>
                <w:lang w:val="hu-HU"/>
              </w:rPr>
              <w:t>szerepe, értékelési lehetőségei.</w:t>
            </w:r>
          </w:p>
          <w:p w14:paraId="5101ED6F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 w:rsidRPr="00291639">
              <w:rPr>
                <w:bCs/>
                <w:lang w:val="hu-HU"/>
              </w:rPr>
              <w:t xml:space="preserve"> </w:t>
            </w:r>
            <w:r w:rsidR="00291639" w:rsidRPr="00291639">
              <w:rPr>
                <w:bCs/>
                <w:lang w:val="hu-HU"/>
              </w:rPr>
              <w:t xml:space="preserve">intellektuális tőke, </w:t>
            </w:r>
            <w:r w:rsidR="00291639">
              <w:rPr>
                <w:bCs/>
                <w:lang w:val="hu-HU"/>
              </w:rPr>
              <w:t xml:space="preserve">humántőke, szervezeti tőke, kapcsolati tőke </w:t>
            </w:r>
          </w:p>
          <w:p w14:paraId="51FEAEDD" w14:textId="77777777" w:rsidR="00845466" w:rsidRDefault="0084036F" w:rsidP="00070EF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32873192" w14:textId="77777777" w:rsidR="0084036F" w:rsidRPr="00811C25" w:rsidRDefault="00FC1574" w:rsidP="00070EFA">
            <w:pPr>
              <w:rPr>
                <w:b/>
                <w:bCs/>
              </w:rPr>
            </w:pPr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5"/>
            <w:vAlign w:val="center"/>
          </w:tcPr>
          <w:p w14:paraId="07858D5A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4261982B" w14:textId="77777777" w:rsidTr="00261063">
        <w:trPr>
          <w:cantSplit/>
          <w:trHeight w:val="275"/>
        </w:trPr>
        <w:tc>
          <w:tcPr>
            <w:tcW w:w="648" w:type="dxa"/>
          </w:tcPr>
          <w:p w14:paraId="0AF08B8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492689CC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 w:rsidRPr="00FC33DB">
              <w:t xml:space="preserve"> </w:t>
            </w:r>
            <w:r w:rsidR="001A4A97">
              <w:t>Funkcionális controlling rendszerek</w:t>
            </w:r>
          </w:p>
          <w:p w14:paraId="66812E53" w14:textId="77777777" w:rsidR="00593677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 w:rsidRPr="00291639">
              <w:rPr>
                <w:bCs/>
                <w:lang w:val="hu-HU"/>
              </w:rPr>
              <w:t xml:space="preserve"> </w:t>
            </w:r>
            <w:r w:rsidR="001A4A97">
              <w:rPr>
                <w:bCs/>
                <w:lang w:val="hu-HU"/>
              </w:rPr>
              <w:t>pénzügyi controlling, logisztikai controlling</w:t>
            </w:r>
            <w:r w:rsidR="00845466">
              <w:rPr>
                <w:bCs/>
                <w:lang w:val="hu-HU"/>
              </w:rPr>
              <w:t>, humáncontrolling, környezetcontrolling</w:t>
            </w:r>
          </w:p>
          <w:p w14:paraId="04DB107B" w14:textId="77777777" w:rsidR="00845466" w:rsidRDefault="0084036F" w:rsidP="00291639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6313E87E" w14:textId="77777777" w:rsidR="0084036F" w:rsidRDefault="00FC1574" w:rsidP="00291639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5"/>
            <w:vAlign w:val="center"/>
          </w:tcPr>
          <w:p w14:paraId="0DCB1141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7C64E184" w14:textId="77777777" w:rsidTr="00261063">
        <w:trPr>
          <w:cantSplit/>
          <w:trHeight w:val="275"/>
        </w:trPr>
        <w:tc>
          <w:tcPr>
            <w:tcW w:w="648" w:type="dxa"/>
          </w:tcPr>
          <w:p w14:paraId="3517943F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649EFA91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593677">
              <w:rPr>
                <w:b/>
                <w:bCs/>
                <w:lang w:val="hu-HU"/>
              </w:rPr>
              <w:t xml:space="preserve"> </w:t>
            </w:r>
            <w:r w:rsidR="001A4A97">
              <w:t>A controlling informatikai támogatása.</w:t>
            </w:r>
          </w:p>
          <w:p w14:paraId="41FF8A08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>
              <w:rPr>
                <w:b/>
                <w:bCs/>
                <w:lang w:val="hu-HU"/>
              </w:rPr>
              <w:t xml:space="preserve"> </w:t>
            </w:r>
            <w:r w:rsidR="001A4A97" w:rsidRPr="00291639">
              <w:rPr>
                <w:bCs/>
                <w:lang w:val="hu-HU"/>
              </w:rPr>
              <w:t>vállalatirányítási rendszerek</w:t>
            </w:r>
            <w:r w:rsidR="001A4A97">
              <w:rPr>
                <w:bCs/>
                <w:lang w:val="hu-HU"/>
              </w:rPr>
              <w:t xml:space="preserve"> (ERP)</w:t>
            </w:r>
            <w:r w:rsidR="001A4A97" w:rsidRPr="00291639">
              <w:rPr>
                <w:bCs/>
                <w:lang w:val="hu-HU"/>
              </w:rPr>
              <w:t xml:space="preserve">, </w:t>
            </w:r>
            <w:r w:rsidR="001A4A97">
              <w:rPr>
                <w:bCs/>
                <w:lang w:val="hu-HU"/>
              </w:rPr>
              <w:t>vezetői információrendszerek (EIS), döntéstámogató rendszerek (DSS), szakértői rendszerek</w:t>
            </w:r>
            <w:r w:rsidR="00FE10EC">
              <w:rPr>
                <w:bCs/>
                <w:lang w:val="hu-HU"/>
              </w:rPr>
              <w:t xml:space="preserve"> (ES)</w:t>
            </w:r>
          </w:p>
          <w:p w14:paraId="035F2A54" w14:textId="77777777" w:rsidR="00845466" w:rsidRDefault="0084036F" w:rsidP="00291639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74E78EB0" w14:textId="77777777" w:rsidR="0084036F" w:rsidRPr="00811C25" w:rsidRDefault="00FC1574" w:rsidP="00291639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5"/>
            <w:vAlign w:val="center"/>
          </w:tcPr>
          <w:p w14:paraId="7259DC49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6A6E69F3" w14:textId="77777777" w:rsidTr="00261063">
        <w:trPr>
          <w:cantSplit/>
          <w:trHeight w:val="275"/>
        </w:trPr>
        <w:tc>
          <w:tcPr>
            <w:tcW w:w="8188" w:type="dxa"/>
            <w:gridSpan w:val="15"/>
          </w:tcPr>
          <w:p w14:paraId="452C6EAD" w14:textId="77777777" w:rsidR="0084036F" w:rsidRPr="000A5748" w:rsidRDefault="0084036F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460" w:type="dxa"/>
            <w:gridSpan w:val="5"/>
          </w:tcPr>
          <w:p w14:paraId="549EC813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44648D0F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28E38272" w14:textId="77777777" w:rsidR="0084036F" w:rsidRPr="000A5748" w:rsidRDefault="0084036F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540" w:type="dxa"/>
            <w:gridSpan w:val="14"/>
            <w:shd w:val="clear" w:color="auto" w:fill="CCCCCC"/>
            <w:vAlign w:val="center"/>
          </w:tcPr>
          <w:p w14:paraId="3B1009DC" w14:textId="77777777" w:rsidR="0084036F" w:rsidRPr="000A5748" w:rsidRDefault="0084036F" w:rsidP="000A122D">
            <w:pPr>
              <w:pStyle w:val="Heading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460" w:type="dxa"/>
            <w:gridSpan w:val="5"/>
            <w:shd w:val="clear" w:color="auto" w:fill="CCCCCC"/>
            <w:vAlign w:val="center"/>
          </w:tcPr>
          <w:p w14:paraId="71570A78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33399DB9" w14:textId="77777777" w:rsidR="0084036F" w:rsidRPr="000A5748" w:rsidRDefault="0084036F" w:rsidP="000A122D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1D5CF6D4" w14:textId="77777777" w:rsidTr="00261063">
        <w:trPr>
          <w:cantSplit/>
          <w:trHeight w:val="275"/>
        </w:trPr>
        <w:tc>
          <w:tcPr>
            <w:tcW w:w="648" w:type="dxa"/>
          </w:tcPr>
          <w:p w14:paraId="608463E5" w14:textId="77777777" w:rsidR="0084036F" w:rsidRPr="000A5748" w:rsidRDefault="0084036F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4"/>
          </w:tcPr>
          <w:p w14:paraId="51F9342A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251579" w:rsidRPr="00251579">
              <w:rPr>
                <w:bCs/>
                <w:lang w:val="ro-RO"/>
              </w:rPr>
              <w:t xml:space="preserve">Beszélgetés </w:t>
            </w:r>
            <w:r w:rsidR="00251579">
              <w:rPr>
                <w:bCs/>
                <w:lang w:val="ro-RO"/>
              </w:rPr>
              <w:t>a vezetői számvitel feladatáról és kapcsolatáról a controllinggal.</w:t>
            </w:r>
          </w:p>
          <w:p w14:paraId="6052FF48" w14:textId="77777777" w:rsidR="0084036F" w:rsidRPr="000A5748" w:rsidRDefault="0084036F" w:rsidP="0025157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251579" w:rsidRPr="00FC1574">
              <w:rPr>
                <w:bCs/>
                <w:lang w:val="ro-RO"/>
              </w:rPr>
              <w:t xml:space="preserve">A </w:t>
            </w:r>
            <w:r w:rsidR="00251579">
              <w:rPr>
                <w:bCs/>
                <w:lang w:val="ro-RO"/>
              </w:rPr>
              <w:t>szak honlapjára feltöltött anyagok elolvasása és a</w:t>
            </w:r>
            <w:r w:rsidR="00251579" w:rsidRPr="003E0FA3">
              <w:rPr>
                <w:bCs/>
                <w:lang w:val="ro-RO"/>
              </w:rPr>
              <w:t>ktívan részt venni a</w:t>
            </w:r>
            <w:r w:rsidR="00251579">
              <w:rPr>
                <w:bCs/>
                <w:lang w:val="ro-RO"/>
              </w:rPr>
              <w:t>zok megbeszélésében.</w:t>
            </w:r>
          </w:p>
        </w:tc>
        <w:tc>
          <w:tcPr>
            <w:tcW w:w="1460" w:type="dxa"/>
            <w:gridSpan w:val="5"/>
            <w:vAlign w:val="center"/>
          </w:tcPr>
          <w:p w14:paraId="6B1846B1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24AD545" w14:textId="77777777" w:rsidTr="00261063">
        <w:trPr>
          <w:cantSplit/>
          <w:trHeight w:val="275"/>
        </w:trPr>
        <w:tc>
          <w:tcPr>
            <w:tcW w:w="648" w:type="dxa"/>
          </w:tcPr>
          <w:p w14:paraId="1275E6A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7540" w:type="dxa"/>
            <w:gridSpan w:val="14"/>
          </w:tcPr>
          <w:p w14:paraId="501F5583" w14:textId="77777777" w:rsidR="0084036F" w:rsidRPr="000A5748" w:rsidRDefault="0084036F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251579" w:rsidRPr="00FC1574">
              <w:rPr>
                <w:bCs/>
                <w:lang w:val="ro-RO"/>
              </w:rPr>
              <w:t xml:space="preserve">A controlling </w:t>
            </w:r>
            <w:r w:rsidR="00251579">
              <w:rPr>
                <w:bCs/>
                <w:lang w:val="ro-RO"/>
              </w:rPr>
              <w:t>koncepcióhoz és a controlleri funkcióhoz kapcsolódó cikkek megbeszélése.</w:t>
            </w:r>
          </w:p>
          <w:p w14:paraId="5D20542F" w14:textId="77777777" w:rsidR="0084036F" w:rsidRPr="000A5748" w:rsidRDefault="0084036F" w:rsidP="00FC1574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="00251579" w:rsidRPr="00FC1574">
              <w:rPr>
                <w:bCs/>
                <w:lang w:val="ro-RO"/>
              </w:rPr>
              <w:t xml:space="preserve">A </w:t>
            </w:r>
            <w:r w:rsidR="00251579">
              <w:rPr>
                <w:bCs/>
                <w:lang w:val="ro-RO"/>
              </w:rPr>
              <w:t>szak honlapjára feltöltött cikkek elolvasása és a</w:t>
            </w:r>
            <w:r w:rsidR="00251579" w:rsidRPr="003E0FA3">
              <w:rPr>
                <w:bCs/>
                <w:lang w:val="ro-RO"/>
              </w:rPr>
              <w:t>ktívan részt venni a</w:t>
            </w:r>
            <w:r w:rsidR="00251579">
              <w:rPr>
                <w:bCs/>
                <w:lang w:val="ro-RO"/>
              </w:rPr>
              <w:t>zok megbeszélésében.</w:t>
            </w:r>
          </w:p>
        </w:tc>
        <w:tc>
          <w:tcPr>
            <w:tcW w:w="1460" w:type="dxa"/>
            <w:gridSpan w:val="5"/>
            <w:vAlign w:val="center"/>
          </w:tcPr>
          <w:p w14:paraId="3C4A87DC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0E6166F7" w14:textId="77777777" w:rsidTr="00261063">
        <w:trPr>
          <w:cantSplit/>
          <w:trHeight w:val="275"/>
        </w:trPr>
        <w:tc>
          <w:tcPr>
            <w:tcW w:w="648" w:type="dxa"/>
          </w:tcPr>
          <w:p w14:paraId="5BE48371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540" w:type="dxa"/>
            <w:gridSpan w:val="14"/>
          </w:tcPr>
          <w:p w14:paraId="68937BE9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FC1574" w:rsidRPr="00FC1574">
              <w:rPr>
                <w:bCs/>
                <w:lang w:val="ro-RO"/>
              </w:rPr>
              <w:t>A contr</w:t>
            </w:r>
            <w:r w:rsidR="00FC1574">
              <w:rPr>
                <w:bCs/>
                <w:lang w:val="ro-RO"/>
              </w:rPr>
              <w:t>o</w:t>
            </w:r>
            <w:r w:rsidR="00FC1574" w:rsidRPr="00FC1574">
              <w:rPr>
                <w:bCs/>
                <w:lang w:val="ro-RO"/>
              </w:rPr>
              <w:t>lling rendszer</w:t>
            </w:r>
            <w:r w:rsidR="00FC1574">
              <w:rPr>
                <w:bCs/>
                <w:lang w:val="ro-RO"/>
              </w:rPr>
              <w:t xml:space="preserve"> kialakításával kapcsolatos esettanulmány megbeszélése.</w:t>
            </w:r>
          </w:p>
          <w:p w14:paraId="7D058F21" w14:textId="77777777" w:rsidR="0084036F" w:rsidRPr="000A5748" w:rsidRDefault="0084036F" w:rsidP="0025157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251579" w:rsidRPr="00FC1574">
              <w:rPr>
                <w:bCs/>
                <w:lang w:val="ro-RO"/>
              </w:rPr>
              <w:t xml:space="preserve">A </w:t>
            </w:r>
            <w:r w:rsidR="00251579">
              <w:rPr>
                <w:bCs/>
                <w:lang w:val="ro-RO"/>
              </w:rPr>
              <w:t>szak honlapjára feltöltött esettanulmány megismerése és a</w:t>
            </w:r>
            <w:r w:rsidR="00251579" w:rsidRPr="003E0FA3">
              <w:rPr>
                <w:bCs/>
                <w:lang w:val="ro-RO"/>
              </w:rPr>
              <w:t>ktívan részt venni a</w:t>
            </w:r>
            <w:r w:rsidR="00251579">
              <w:rPr>
                <w:bCs/>
                <w:lang w:val="ro-RO"/>
              </w:rPr>
              <w:t>nnak megbeszélésében.</w:t>
            </w:r>
          </w:p>
        </w:tc>
        <w:tc>
          <w:tcPr>
            <w:tcW w:w="1460" w:type="dxa"/>
            <w:gridSpan w:val="5"/>
            <w:vAlign w:val="center"/>
          </w:tcPr>
          <w:p w14:paraId="5950DDFF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E046E2F" w14:textId="77777777" w:rsidTr="00261063">
        <w:trPr>
          <w:cantSplit/>
          <w:trHeight w:val="275"/>
        </w:trPr>
        <w:tc>
          <w:tcPr>
            <w:tcW w:w="648" w:type="dxa"/>
          </w:tcPr>
          <w:p w14:paraId="49B7D7B7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7540" w:type="dxa"/>
            <w:gridSpan w:val="14"/>
          </w:tcPr>
          <w:p w14:paraId="2CDB53FC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251579" w:rsidRPr="00251579">
              <w:rPr>
                <w:bCs/>
                <w:lang w:val="ro-RO"/>
              </w:rPr>
              <w:t xml:space="preserve">Az érdekeltségi központokhoz kapcsolódó </w:t>
            </w:r>
            <w:r w:rsidR="00251579">
              <w:t>esettanulmány megbeszélése</w:t>
            </w:r>
            <w:r w:rsidR="00565C55">
              <w:t>.</w:t>
            </w:r>
          </w:p>
          <w:p w14:paraId="7531AF7A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251579" w:rsidRPr="00FC1574">
              <w:rPr>
                <w:bCs/>
                <w:lang w:val="ro-RO"/>
              </w:rPr>
              <w:t xml:space="preserve">A </w:t>
            </w:r>
            <w:r w:rsidR="00251579">
              <w:rPr>
                <w:bCs/>
                <w:lang w:val="ro-RO"/>
              </w:rPr>
              <w:t>szak honlapjára feltöltött esettanulmány megismerése és a</w:t>
            </w:r>
            <w:r w:rsidR="00251579" w:rsidRPr="003E0FA3">
              <w:rPr>
                <w:bCs/>
                <w:lang w:val="ro-RO"/>
              </w:rPr>
              <w:t>ktívan részt venni a</w:t>
            </w:r>
            <w:r w:rsidR="00251579">
              <w:rPr>
                <w:bCs/>
                <w:lang w:val="ro-RO"/>
              </w:rPr>
              <w:t>nnak megbeszélésében.</w:t>
            </w:r>
          </w:p>
        </w:tc>
        <w:tc>
          <w:tcPr>
            <w:tcW w:w="1460" w:type="dxa"/>
            <w:gridSpan w:val="5"/>
            <w:vAlign w:val="center"/>
          </w:tcPr>
          <w:p w14:paraId="0E25DFB9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7B70DC7" w14:textId="77777777" w:rsidTr="00261063">
        <w:trPr>
          <w:cantSplit/>
          <w:trHeight w:val="275"/>
        </w:trPr>
        <w:tc>
          <w:tcPr>
            <w:tcW w:w="648" w:type="dxa"/>
          </w:tcPr>
          <w:p w14:paraId="6B03E0D5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540" w:type="dxa"/>
            <w:gridSpan w:val="14"/>
          </w:tcPr>
          <w:p w14:paraId="0ED52A77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65C55" w:rsidRPr="00FC33DB">
              <w:t>A te</w:t>
            </w:r>
            <w:r w:rsidR="00251579">
              <w:t>ljesítményméréshez kapcsolódó anyagok megbeszélése.</w:t>
            </w:r>
          </w:p>
          <w:p w14:paraId="22CADE0A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251579" w:rsidRPr="00FC1574">
              <w:rPr>
                <w:bCs/>
                <w:lang w:val="ro-RO"/>
              </w:rPr>
              <w:t xml:space="preserve">A </w:t>
            </w:r>
            <w:r w:rsidR="00251579">
              <w:rPr>
                <w:bCs/>
                <w:lang w:val="ro-RO"/>
              </w:rPr>
              <w:t>szak honlapjára feltöltött anyagok elolvasása és a</w:t>
            </w:r>
            <w:r w:rsidR="00251579" w:rsidRPr="003E0FA3">
              <w:rPr>
                <w:bCs/>
                <w:lang w:val="ro-RO"/>
              </w:rPr>
              <w:t>ktívan részt venni a</w:t>
            </w:r>
            <w:r w:rsidR="00251579">
              <w:rPr>
                <w:bCs/>
                <w:lang w:val="ro-RO"/>
              </w:rPr>
              <w:t>zok megbeszélésében.</w:t>
            </w:r>
          </w:p>
        </w:tc>
        <w:tc>
          <w:tcPr>
            <w:tcW w:w="1460" w:type="dxa"/>
            <w:gridSpan w:val="5"/>
            <w:vAlign w:val="center"/>
          </w:tcPr>
          <w:p w14:paraId="5BB4F20F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66CEF6A" w14:textId="77777777" w:rsidTr="00261063">
        <w:trPr>
          <w:cantSplit/>
          <w:trHeight w:val="275"/>
        </w:trPr>
        <w:tc>
          <w:tcPr>
            <w:tcW w:w="648" w:type="dxa"/>
          </w:tcPr>
          <w:p w14:paraId="54986D73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7540" w:type="dxa"/>
            <w:gridSpan w:val="14"/>
          </w:tcPr>
          <w:p w14:paraId="76ABACAA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251579" w:rsidRPr="00251579">
              <w:rPr>
                <w:bCs/>
                <w:lang w:val="ro-RO"/>
              </w:rPr>
              <w:t>Teljesítményméréshez kapcsolódó számítások bemutatása</w:t>
            </w:r>
            <w:r w:rsidR="00565C55" w:rsidRPr="00251579">
              <w:t>.</w:t>
            </w:r>
          </w:p>
          <w:p w14:paraId="330BF86F" w14:textId="77777777" w:rsidR="0084036F" w:rsidRPr="000A5748" w:rsidRDefault="0084036F" w:rsidP="0025157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251579" w:rsidRPr="00FC1574">
              <w:rPr>
                <w:bCs/>
                <w:lang w:val="ro-RO"/>
              </w:rPr>
              <w:t xml:space="preserve">A </w:t>
            </w:r>
            <w:r w:rsidR="00251579">
              <w:rPr>
                <w:bCs/>
                <w:lang w:val="ro-RO"/>
              </w:rPr>
              <w:t>szak honlapjára feltöltött anyagok megismerése.</w:t>
            </w:r>
          </w:p>
        </w:tc>
        <w:tc>
          <w:tcPr>
            <w:tcW w:w="1460" w:type="dxa"/>
            <w:gridSpan w:val="5"/>
            <w:vAlign w:val="center"/>
          </w:tcPr>
          <w:p w14:paraId="6D468BC5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6193DC9" w14:textId="77777777" w:rsidTr="00261063">
        <w:trPr>
          <w:cantSplit/>
          <w:trHeight w:val="275"/>
        </w:trPr>
        <w:tc>
          <w:tcPr>
            <w:tcW w:w="648" w:type="dxa"/>
          </w:tcPr>
          <w:p w14:paraId="5C29903F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540" w:type="dxa"/>
            <w:gridSpan w:val="14"/>
          </w:tcPr>
          <w:p w14:paraId="418F9974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251579" w:rsidRPr="00251579">
              <w:rPr>
                <w:bCs/>
                <w:lang w:val="ro-RO"/>
              </w:rPr>
              <w:t>Költségszámítási esettanulmányok megoldása</w:t>
            </w:r>
            <w:r w:rsidR="00565C55" w:rsidRPr="00251579">
              <w:t>.</w:t>
            </w:r>
          </w:p>
          <w:p w14:paraId="3CFEC571" w14:textId="77777777" w:rsidR="0084036F" w:rsidRPr="000A5748" w:rsidRDefault="0084036F" w:rsidP="00FD3955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251579" w:rsidRPr="00FC1574">
              <w:rPr>
                <w:bCs/>
                <w:lang w:val="ro-RO"/>
              </w:rPr>
              <w:t xml:space="preserve">A </w:t>
            </w:r>
            <w:r w:rsidR="00251579">
              <w:rPr>
                <w:bCs/>
                <w:lang w:val="ro-RO"/>
              </w:rPr>
              <w:t>szak honlapjára feltöltött esettanulmány</w:t>
            </w:r>
            <w:r w:rsidR="00FD3955">
              <w:rPr>
                <w:bCs/>
                <w:lang w:val="ro-RO"/>
              </w:rPr>
              <w:t>ok</w:t>
            </w:r>
            <w:r w:rsidR="00251579">
              <w:rPr>
                <w:bCs/>
                <w:lang w:val="ro-RO"/>
              </w:rPr>
              <w:t xml:space="preserve"> megismerése és a</w:t>
            </w:r>
            <w:r w:rsidR="00251579" w:rsidRPr="003E0FA3">
              <w:rPr>
                <w:bCs/>
                <w:lang w:val="ro-RO"/>
              </w:rPr>
              <w:t>ktívan részt venni a</w:t>
            </w:r>
            <w:r w:rsidR="00FD3955">
              <w:rPr>
                <w:bCs/>
                <w:lang w:val="ro-RO"/>
              </w:rPr>
              <w:t>zok</w:t>
            </w:r>
            <w:r w:rsidR="00251579">
              <w:rPr>
                <w:bCs/>
                <w:lang w:val="ro-RO"/>
              </w:rPr>
              <w:t xml:space="preserve"> megbeszélésében.</w:t>
            </w:r>
          </w:p>
        </w:tc>
        <w:tc>
          <w:tcPr>
            <w:tcW w:w="1460" w:type="dxa"/>
            <w:gridSpan w:val="5"/>
            <w:vAlign w:val="center"/>
          </w:tcPr>
          <w:p w14:paraId="14E952C6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0666C0D7" w14:textId="77777777" w:rsidTr="00261063">
        <w:trPr>
          <w:cantSplit/>
          <w:trHeight w:val="275"/>
        </w:trPr>
        <w:tc>
          <w:tcPr>
            <w:tcW w:w="648" w:type="dxa"/>
          </w:tcPr>
          <w:p w14:paraId="21642947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540" w:type="dxa"/>
            <w:gridSpan w:val="14"/>
          </w:tcPr>
          <w:p w14:paraId="1A9059CB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F51F0" w:rsidRPr="00FD3955">
              <w:rPr>
                <w:bCs/>
                <w:lang w:val="ro-RO"/>
              </w:rPr>
              <w:t xml:space="preserve">Költségszámítási </w:t>
            </w:r>
            <w:r w:rsidR="001F51F0">
              <w:rPr>
                <w:bCs/>
                <w:lang w:val="ro-RO"/>
              </w:rPr>
              <w:t>feladatok megoldása.</w:t>
            </w:r>
          </w:p>
          <w:p w14:paraId="2ED181C9" w14:textId="77777777" w:rsidR="0084036F" w:rsidRPr="000A5748" w:rsidRDefault="0084036F" w:rsidP="00FD3955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FD3955" w:rsidRPr="00FC1574">
              <w:rPr>
                <w:bCs/>
                <w:lang w:val="ro-RO"/>
              </w:rPr>
              <w:t xml:space="preserve">A </w:t>
            </w:r>
            <w:r w:rsidR="00FD3955">
              <w:rPr>
                <w:bCs/>
                <w:lang w:val="ro-RO"/>
              </w:rPr>
              <w:t>szak honlapjára feltöltött feladatok megoldásában történő a</w:t>
            </w:r>
            <w:r w:rsidR="00FD3955" w:rsidRPr="003E0FA3">
              <w:rPr>
                <w:bCs/>
                <w:lang w:val="ro-RO"/>
              </w:rPr>
              <w:t>ktívan rész</w:t>
            </w:r>
            <w:r w:rsidR="00FD3955">
              <w:rPr>
                <w:bCs/>
                <w:lang w:val="ro-RO"/>
              </w:rPr>
              <w:t>vétel.</w:t>
            </w:r>
          </w:p>
        </w:tc>
        <w:tc>
          <w:tcPr>
            <w:tcW w:w="1460" w:type="dxa"/>
            <w:gridSpan w:val="5"/>
            <w:vAlign w:val="center"/>
          </w:tcPr>
          <w:p w14:paraId="366CC8F9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391902A" w14:textId="77777777" w:rsidTr="00261063">
        <w:trPr>
          <w:cantSplit/>
          <w:trHeight w:val="275"/>
        </w:trPr>
        <w:tc>
          <w:tcPr>
            <w:tcW w:w="648" w:type="dxa"/>
          </w:tcPr>
          <w:p w14:paraId="2F00BD6A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9. hét</w:t>
            </w:r>
          </w:p>
        </w:tc>
        <w:tc>
          <w:tcPr>
            <w:tcW w:w="7540" w:type="dxa"/>
            <w:gridSpan w:val="14"/>
            <w:vAlign w:val="center"/>
          </w:tcPr>
          <w:p w14:paraId="4A6F6605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F51F0" w:rsidRPr="00FD3955">
              <w:rPr>
                <w:bCs/>
                <w:lang w:val="ro-RO"/>
              </w:rPr>
              <w:t xml:space="preserve">Költségszámítási </w:t>
            </w:r>
            <w:r w:rsidR="001F51F0">
              <w:rPr>
                <w:bCs/>
                <w:lang w:val="ro-RO"/>
              </w:rPr>
              <w:t>feladatok megoldása.</w:t>
            </w:r>
          </w:p>
          <w:p w14:paraId="2EA9B7D7" w14:textId="77777777" w:rsidR="0084036F" w:rsidRPr="000A5748" w:rsidRDefault="0084036F" w:rsidP="001F51F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F51F0" w:rsidRPr="00FC1574">
              <w:rPr>
                <w:bCs/>
                <w:lang w:val="ro-RO"/>
              </w:rPr>
              <w:t xml:space="preserve"> A </w:t>
            </w:r>
            <w:r w:rsidR="001F51F0">
              <w:rPr>
                <w:bCs/>
                <w:lang w:val="ro-RO"/>
              </w:rPr>
              <w:t>szak honlapjára feltöltött feladatok megoldásában történő a</w:t>
            </w:r>
            <w:r w:rsidR="001F51F0" w:rsidRPr="003E0FA3">
              <w:rPr>
                <w:bCs/>
                <w:lang w:val="ro-RO"/>
              </w:rPr>
              <w:t>ktívan rész</w:t>
            </w:r>
            <w:r w:rsidR="001F51F0">
              <w:rPr>
                <w:bCs/>
                <w:lang w:val="ro-RO"/>
              </w:rPr>
              <w:t>vétel.</w:t>
            </w:r>
          </w:p>
        </w:tc>
        <w:tc>
          <w:tcPr>
            <w:tcW w:w="1460" w:type="dxa"/>
            <w:gridSpan w:val="5"/>
            <w:vAlign w:val="center"/>
          </w:tcPr>
          <w:p w14:paraId="3FFE8DC5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9D1AD94" w14:textId="77777777" w:rsidTr="00261063">
        <w:trPr>
          <w:cantSplit/>
          <w:trHeight w:val="275"/>
        </w:trPr>
        <w:tc>
          <w:tcPr>
            <w:tcW w:w="648" w:type="dxa"/>
          </w:tcPr>
          <w:p w14:paraId="22546DA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4"/>
          </w:tcPr>
          <w:p w14:paraId="1C007E8F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1F51F0">
              <w:rPr>
                <w:bCs/>
                <w:lang w:val="ro-RO"/>
              </w:rPr>
              <w:t xml:space="preserve"> </w:t>
            </w:r>
            <w:r w:rsidR="001F51F0" w:rsidRPr="00FD3955">
              <w:rPr>
                <w:bCs/>
                <w:lang w:val="ro-RO"/>
              </w:rPr>
              <w:t xml:space="preserve">Költségszámítási </w:t>
            </w:r>
            <w:r w:rsidR="001F51F0">
              <w:rPr>
                <w:bCs/>
                <w:lang w:val="ro-RO"/>
              </w:rPr>
              <w:t>esettanulmányok megoldása.</w:t>
            </w:r>
          </w:p>
          <w:p w14:paraId="5A03FF53" w14:textId="77777777" w:rsidR="0084036F" w:rsidRPr="000A5748" w:rsidRDefault="0084036F" w:rsidP="001F51F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F51F0">
              <w:rPr>
                <w:b/>
                <w:bCs/>
                <w:lang w:val="ro-RO"/>
              </w:rPr>
              <w:t xml:space="preserve"> </w:t>
            </w:r>
            <w:r w:rsidR="001F51F0" w:rsidRPr="00FC1574">
              <w:rPr>
                <w:bCs/>
                <w:lang w:val="ro-RO"/>
              </w:rPr>
              <w:t xml:space="preserve">A </w:t>
            </w:r>
            <w:r w:rsidR="001F51F0">
              <w:rPr>
                <w:bCs/>
                <w:lang w:val="ro-RO"/>
              </w:rPr>
              <w:t>szak honlapjára feltöltött esettanulmányok megismerése és a</w:t>
            </w:r>
            <w:r w:rsidR="001F51F0" w:rsidRPr="003E0FA3">
              <w:rPr>
                <w:bCs/>
                <w:lang w:val="ro-RO"/>
              </w:rPr>
              <w:t>ktívan részt venni a</w:t>
            </w:r>
            <w:r w:rsidR="001F51F0">
              <w:rPr>
                <w:bCs/>
                <w:lang w:val="ro-RO"/>
              </w:rPr>
              <w:t>zok megbeszélésében.</w:t>
            </w:r>
          </w:p>
        </w:tc>
        <w:tc>
          <w:tcPr>
            <w:tcW w:w="1460" w:type="dxa"/>
            <w:gridSpan w:val="5"/>
            <w:vAlign w:val="center"/>
          </w:tcPr>
          <w:p w14:paraId="66670903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4B546D2" w14:textId="77777777" w:rsidTr="00261063">
        <w:trPr>
          <w:cantSplit/>
          <w:trHeight w:val="275"/>
        </w:trPr>
        <w:tc>
          <w:tcPr>
            <w:tcW w:w="648" w:type="dxa"/>
          </w:tcPr>
          <w:p w14:paraId="1BFCD96A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540" w:type="dxa"/>
            <w:gridSpan w:val="14"/>
          </w:tcPr>
          <w:p w14:paraId="4E2D7865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F51F0" w:rsidRPr="001F51F0">
              <w:rPr>
                <w:bCs/>
                <w:lang w:val="ro-RO"/>
              </w:rPr>
              <w:t xml:space="preserve">A vállalati tervezéssel kapcsolatos </w:t>
            </w:r>
            <w:r w:rsidR="001F51F0">
              <w:rPr>
                <w:bCs/>
                <w:lang w:val="ro-RO"/>
              </w:rPr>
              <w:t>cikkek, anyagok megveszélése.</w:t>
            </w:r>
          </w:p>
          <w:p w14:paraId="4170A012" w14:textId="77777777" w:rsidR="0084036F" w:rsidRPr="000A5748" w:rsidRDefault="0084036F" w:rsidP="001F51F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1F51F0" w:rsidRPr="00FC1574">
              <w:rPr>
                <w:bCs/>
                <w:lang w:val="ro-RO"/>
              </w:rPr>
              <w:t xml:space="preserve">A </w:t>
            </w:r>
            <w:r w:rsidR="001F51F0">
              <w:rPr>
                <w:bCs/>
                <w:lang w:val="ro-RO"/>
              </w:rPr>
              <w:t>szak honlapjára feltöltött cikkek, anyagok megismerése és a</w:t>
            </w:r>
            <w:r w:rsidR="001F51F0" w:rsidRPr="003E0FA3">
              <w:rPr>
                <w:bCs/>
                <w:lang w:val="ro-RO"/>
              </w:rPr>
              <w:t>ktívan részt venni a</w:t>
            </w:r>
            <w:r w:rsidR="001F51F0">
              <w:rPr>
                <w:bCs/>
                <w:lang w:val="ro-RO"/>
              </w:rPr>
              <w:t>zok megbeszélésében.</w:t>
            </w:r>
          </w:p>
        </w:tc>
        <w:tc>
          <w:tcPr>
            <w:tcW w:w="1460" w:type="dxa"/>
            <w:gridSpan w:val="5"/>
            <w:vAlign w:val="center"/>
          </w:tcPr>
          <w:p w14:paraId="18B9A32A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9705AB9" w14:textId="77777777" w:rsidTr="00261063">
        <w:trPr>
          <w:cantSplit/>
          <w:trHeight w:val="275"/>
        </w:trPr>
        <w:tc>
          <w:tcPr>
            <w:tcW w:w="648" w:type="dxa"/>
          </w:tcPr>
          <w:p w14:paraId="596AA17B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7540" w:type="dxa"/>
            <w:gridSpan w:val="14"/>
          </w:tcPr>
          <w:p w14:paraId="6AC1D88D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F51F0" w:rsidRPr="001F51F0">
              <w:rPr>
                <w:bCs/>
                <w:lang w:val="ro-RO"/>
              </w:rPr>
              <w:t xml:space="preserve">A vállalati tervezéssel kapcsolatos </w:t>
            </w:r>
            <w:r w:rsidR="001F51F0">
              <w:rPr>
                <w:bCs/>
                <w:lang w:val="ro-RO"/>
              </w:rPr>
              <w:t>cikkek, anyagok megveszélése.</w:t>
            </w:r>
          </w:p>
          <w:p w14:paraId="299D9681" w14:textId="77777777" w:rsidR="0084036F" w:rsidRPr="000A5748" w:rsidRDefault="0084036F" w:rsidP="001F51F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1F51F0" w:rsidRPr="00FC1574">
              <w:rPr>
                <w:bCs/>
                <w:lang w:val="ro-RO"/>
              </w:rPr>
              <w:t xml:space="preserve">A </w:t>
            </w:r>
            <w:r w:rsidR="001F51F0">
              <w:rPr>
                <w:bCs/>
                <w:lang w:val="ro-RO"/>
              </w:rPr>
              <w:t>szak honlapjára feltöltött cikkek, anyagok megismerése és a</w:t>
            </w:r>
            <w:r w:rsidR="001F51F0" w:rsidRPr="003E0FA3">
              <w:rPr>
                <w:bCs/>
                <w:lang w:val="ro-RO"/>
              </w:rPr>
              <w:t>ktívan részt venni a</w:t>
            </w:r>
            <w:r w:rsidR="001F51F0">
              <w:rPr>
                <w:bCs/>
                <w:lang w:val="ro-RO"/>
              </w:rPr>
              <w:t>zok megbeszélésében.</w:t>
            </w:r>
          </w:p>
        </w:tc>
        <w:tc>
          <w:tcPr>
            <w:tcW w:w="1460" w:type="dxa"/>
            <w:gridSpan w:val="5"/>
            <w:vAlign w:val="center"/>
          </w:tcPr>
          <w:p w14:paraId="1DA3A151" w14:textId="77777777" w:rsidR="0084036F" w:rsidRPr="000A5748" w:rsidRDefault="003A3B83" w:rsidP="003A3B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2530E59" w14:textId="77777777" w:rsidTr="00261063">
        <w:trPr>
          <w:cantSplit/>
          <w:trHeight w:val="275"/>
        </w:trPr>
        <w:tc>
          <w:tcPr>
            <w:tcW w:w="648" w:type="dxa"/>
          </w:tcPr>
          <w:p w14:paraId="56552AD2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540" w:type="dxa"/>
            <w:gridSpan w:val="14"/>
          </w:tcPr>
          <w:p w14:paraId="1C589C4C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F51F0" w:rsidRPr="001F51F0">
              <w:rPr>
                <w:bCs/>
                <w:lang w:val="ro-RO"/>
              </w:rPr>
              <w:t>Az intellektuális tőke értékelésével kapcsolatos feladat megoldásának megbeszélése.</w:t>
            </w:r>
          </w:p>
          <w:p w14:paraId="0E70D991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1F51F0" w:rsidRPr="00FC1574">
              <w:rPr>
                <w:bCs/>
                <w:lang w:val="ro-RO"/>
              </w:rPr>
              <w:t xml:space="preserve">A </w:t>
            </w:r>
            <w:r w:rsidR="001F51F0">
              <w:rPr>
                <w:bCs/>
                <w:lang w:val="ro-RO"/>
              </w:rPr>
              <w:t>szak honlapjára feltöltött anyagok megismerése és a</w:t>
            </w:r>
            <w:r w:rsidR="001F51F0" w:rsidRPr="003E0FA3">
              <w:rPr>
                <w:bCs/>
                <w:lang w:val="ro-RO"/>
              </w:rPr>
              <w:t>ktívan részt venni a</w:t>
            </w:r>
            <w:r w:rsidR="001F51F0">
              <w:rPr>
                <w:bCs/>
                <w:lang w:val="ro-RO"/>
              </w:rPr>
              <w:t>zok megbeszélésében.</w:t>
            </w:r>
          </w:p>
        </w:tc>
        <w:tc>
          <w:tcPr>
            <w:tcW w:w="1460" w:type="dxa"/>
            <w:gridSpan w:val="5"/>
            <w:vAlign w:val="center"/>
          </w:tcPr>
          <w:p w14:paraId="1A574DDE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CC29D24" w14:textId="77777777" w:rsidTr="00261063">
        <w:trPr>
          <w:cantSplit/>
          <w:trHeight w:val="275"/>
        </w:trPr>
        <w:tc>
          <w:tcPr>
            <w:tcW w:w="648" w:type="dxa"/>
          </w:tcPr>
          <w:p w14:paraId="675A37DC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540" w:type="dxa"/>
            <w:gridSpan w:val="14"/>
          </w:tcPr>
          <w:p w14:paraId="0B1DD05C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14:paraId="11CF204F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521723BB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D08450A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3113509C" w14:textId="77777777" w:rsidR="0084036F" w:rsidRPr="004C3D19" w:rsidRDefault="0084036F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84036F" w:rsidRPr="000A5748" w14:paraId="07A21044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514D7EB4" w14:textId="77777777" w:rsidR="00845466" w:rsidRPr="00845466" w:rsidRDefault="00845466" w:rsidP="00845466">
            <w:pPr>
              <w:pStyle w:val="Heading5"/>
              <w:keepNext w:val="0"/>
              <w:keepLines w:val="0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lang w:val="hu-HU" w:eastAsia="hu-HU"/>
              </w:rPr>
            </w:pPr>
            <w:r w:rsidRPr="00845466">
              <w:rPr>
                <w:rFonts w:ascii="Times New Roman" w:hAnsi="Times New Roman" w:cs="Times New Roman"/>
                <w:color w:val="auto"/>
              </w:rPr>
              <w:t>Horváth&amp;Partners: Controlling, Complex, Budapest, 2008</w:t>
            </w:r>
          </w:p>
          <w:p w14:paraId="250292B6" w14:textId="77777777" w:rsidR="00845466" w:rsidRPr="00845466" w:rsidRDefault="00845466" w:rsidP="00845466">
            <w:pPr>
              <w:pStyle w:val="Heading5"/>
              <w:keepNext w:val="0"/>
              <w:keepLines w:val="0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lang w:val="hu-HU" w:eastAsia="hu-HU"/>
              </w:rPr>
            </w:pPr>
            <w:r w:rsidRPr="00845466">
              <w:rPr>
                <w:rFonts w:ascii="Times New Roman" w:hAnsi="Times New Roman" w:cs="Times New Roman"/>
                <w:color w:val="auto"/>
              </w:rPr>
              <w:t>Robert S. K. – Atkinson, A. A.: Vezetői Üzleti Gazdaságtan, Panem, Budapest, 2003.</w:t>
            </w:r>
          </w:p>
          <w:p w14:paraId="6EC3295B" w14:textId="77777777" w:rsidR="0010016B" w:rsidRPr="00845466" w:rsidRDefault="0010016B" w:rsidP="0010016B">
            <w:pPr>
              <w:pStyle w:val="Heading5"/>
              <w:keepNext w:val="0"/>
              <w:keepLines w:val="0"/>
              <w:spacing w:before="0"/>
              <w:rPr>
                <w:rFonts w:ascii="Times New Roman" w:hAnsi="Times New Roman" w:cs="Times New Roman"/>
                <w:color w:val="auto"/>
                <w:lang w:val="hu-HU" w:eastAsia="hu-HU"/>
              </w:rPr>
            </w:pPr>
            <w:r w:rsidRPr="00845466">
              <w:rPr>
                <w:rFonts w:ascii="Times New Roman" w:hAnsi="Times New Roman" w:cs="Times New Roman"/>
                <w:color w:val="auto"/>
              </w:rPr>
              <w:t>Kaplan, R. S. - Norton, D. P.: A stratégiaközpontú szervezet. Panem Kiadó, 2002.</w:t>
            </w:r>
          </w:p>
          <w:p w14:paraId="50166EB6" w14:textId="77777777" w:rsidR="0084036F" w:rsidRPr="004C3D19" w:rsidRDefault="0010016B" w:rsidP="00845466">
            <w:pPr>
              <w:pStyle w:val="Heading5"/>
              <w:spacing w:before="0"/>
              <w:rPr>
                <w:lang w:val="hu-HU"/>
              </w:rPr>
            </w:pPr>
            <w:r w:rsidRPr="00845466">
              <w:rPr>
                <w:rFonts w:ascii="Times New Roman" w:hAnsi="Times New Roman" w:cs="Times New Roman"/>
                <w:color w:val="auto"/>
              </w:rPr>
              <w:t>Kaplan, R. S. - Cooper, R.: Költség és hatás - Integrált költségszámítási rendszerek, Panem Kiadó, 2001.</w:t>
            </w:r>
          </w:p>
        </w:tc>
      </w:tr>
      <w:tr w:rsidR="0084036F" w:rsidRPr="000A5748" w14:paraId="6C313B8B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6F56B380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84036F" w:rsidRPr="000A5748" w14:paraId="07FDA1B2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37C6420D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14:paraId="4BE0BE9E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84036F" w:rsidRPr="000A5748" w14:paraId="5E212D25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830EB8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30" w:type="dxa"/>
            <w:gridSpan w:val="16"/>
          </w:tcPr>
          <w:p w14:paraId="77C866EB" w14:textId="77777777" w:rsidR="0084036F" w:rsidRPr="000A5748" w:rsidRDefault="00A10943">
            <w:pPr>
              <w:rPr>
                <w:lang w:val="ro-RO"/>
              </w:rPr>
            </w:pPr>
            <w:r>
              <w:rPr>
                <w:lang w:val="ro-RO"/>
              </w:rPr>
              <w:t>Az elméleti anyag bemutatása és megbeszélése</w:t>
            </w:r>
          </w:p>
        </w:tc>
      </w:tr>
      <w:tr w:rsidR="0084036F" w:rsidRPr="000A5748" w14:paraId="226FB743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39CDD44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130" w:type="dxa"/>
            <w:gridSpan w:val="16"/>
          </w:tcPr>
          <w:p w14:paraId="2856BBCF" w14:textId="77777777" w:rsidR="0084036F" w:rsidRPr="000A5748" w:rsidRDefault="00845466" w:rsidP="00845466">
            <w:pPr>
              <w:rPr>
                <w:lang w:val="ro-RO"/>
              </w:rPr>
            </w:pPr>
            <w:r>
              <w:rPr>
                <w:lang w:val="ro-RO"/>
              </w:rPr>
              <w:t>Esettanulmányok és f</w:t>
            </w:r>
            <w:r w:rsidR="00593677">
              <w:rPr>
                <w:lang w:val="ro-RO"/>
              </w:rPr>
              <w:t>eladat</w:t>
            </w:r>
            <w:r>
              <w:rPr>
                <w:lang w:val="ro-RO"/>
              </w:rPr>
              <w:t xml:space="preserve">ok </w:t>
            </w:r>
            <w:r w:rsidR="00593677">
              <w:rPr>
                <w:lang w:val="ro-RO"/>
              </w:rPr>
              <w:t>megoldás</w:t>
            </w:r>
            <w:r>
              <w:rPr>
                <w:lang w:val="ro-RO"/>
              </w:rPr>
              <w:t>a</w:t>
            </w:r>
            <w:r w:rsidR="00593677">
              <w:rPr>
                <w:lang w:val="ro-RO"/>
              </w:rPr>
              <w:t xml:space="preserve"> és értékelés</w:t>
            </w:r>
            <w:r>
              <w:rPr>
                <w:lang w:val="ro-RO"/>
              </w:rPr>
              <w:t>e, cikkek megbeszélése.</w:t>
            </w:r>
          </w:p>
        </w:tc>
      </w:tr>
      <w:tr w:rsidR="0084036F" w:rsidRPr="000A5748" w14:paraId="6292F5F6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32D64E9F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84036F" w:rsidRPr="000A5748" w14:paraId="2A13D1AE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3AF2D428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14:paraId="10C1CAB1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758998B4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8"/>
          </w:tcPr>
          <w:p w14:paraId="3AB41845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84036F" w:rsidRPr="000A5748" w14:paraId="414098E0" w14:textId="77777777">
        <w:trPr>
          <w:cantSplit/>
          <w:trHeight w:val="2174"/>
        </w:trPr>
        <w:tc>
          <w:tcPr>
            <w:tcW w:w="2518" w:type="dxa"/>
            <w:gridSpan w:val="4"/>
          </w:tcPr>
          <w:p w14:paraId="555FC60B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14:paraId="563D78EC" w14:textId="77777777" w:rsidR="00B343FE" w:rsidRDefault="00B343FE" w:rsidP="003A3B83">
            <w:pPr>
              <w:pStyle w:val="ListParagraph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feladatmegoldás</w:t>
            </w:r>
          </w:p>
          <w:p w14:paraId="4785FFB7" w14:textId="77777777" w:rsidR="003A3B83" w:rsidRPr="003A3B83" w:rsidRDefault="00B343FE" w:rsidP="00B343FE">
            <w:pPr>
              <w:pStyle w:val="ListParagraph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szóbeli vizsga</w:t>
            </w:r>
          </w:p>
        </w:tc>
        <w:tc>
          <w:tcPr>
            <w:tcW w:w="2160" w:type="dxa"/>
            <w:gridSpan w:val="8"/>
          </w:tcPr>
          <w:p w14:paraId="4A689705" w14:textId="27125571" w:rsidR="003A3B83" w:rsidRDefault="003A3B83" w:rsidP="00B343FE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D64227">
              <w:rPr>
                <w:lang w:val="ro-RO"/>
              </w:rPr>
              <w:t>0</w:t>
            </w:r>
            <w:r>
              <w:rPr>
                <w:lang w:val="ro-RO"/>
              </w:rPr>
              <w:t xml:space="preserve"> %</w:t>
            </w:r>
          </w:p>
          <w:p w14:paraId="29767A5A" w14:textId="77777777" w:rsidR="00B343FE" w:rsidRPr="000A5748" w:rsidRDefault="00B343FE" w:rsidP="00B343FE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</w:tc>
      </w:tr>
      <w:tr w:rsidR="0084036F" w:rsidRPr="000A5748" w14:paraId="2E3D316D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66359C78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14:paraId="31C0924B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160" w:type="dxa"/>
            <w:gridSpan w:val="8"/>
          </w:tcPr>
          <w:p w14:paraId="43B913E6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50B1BED6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C9DF86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14:paraId="534EED58" w14:textId="77777777" w:rsidR="0084036F" w:rsidRPr="000A5748" w:rsidRDefault="0084036F">
            <w:pPr>
              <w:jc w:val="both"/>
            </w:pPr>
          </w:p>
        </w:tc>
        <w:tc>
          <w:tcPr>
            <w:tcW w:w="2160" w:type="dxa"/>
            <w:gridSpan w:val="8"/>
          </w:tcPr>
          <w:p w14:paraId="15F41AB8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F8ECBBE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4DF30836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242B26D8" w14:textId="77777777" w:rsidR="0084036F" w:rsidRPr="000A5748" w:rsidRDefault="0084036F">
      <w:pPr>
        <w:rPr>
          <w:lang w:val="ro-RO"/>
        </w:rPr>
      </w:pPr>
    </w:p>
    <w:p w14:paraId="267DF8D3" w14:textId="77777777" w:rsidR="0084036F" w:rsidRPr="000A5748" w:rsidRDefault="0084036F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 oktatója,</w:t>
      </w:r>
    </w:p>
    <w:p w14:paraId="49BF6DA6" w14:textId="6B44EF73" w:rsidR="001A4A97" w:rsidRDefault="00B343FE">
      <w:pPr>
        <w:rPr>
          <w:bCs/>
          <w:lang w:val="ro-RO"/>
        </w:rPr>
      </w:pPr>
      <w:r w:rsidRPr="00B343FE">
        <w:rPr>
          <w:bCs/>
          <w:lang w:val="ro-RO"/>
        </w:rPr>
        <w:t>20</w:t>
      </w:r>
      <w:r w:rsidR="007F574D">
        <w:rPr>
          <w:bCs/>
          <w:lang w:val="ro-RO"/>
        </w:rPr>
        <w:t>2</w:t>
      </w:r>
      <w:r w:rsidR="00D64227">
        <w:rPr>
          <w:bCs/>
          <w:lang w:val="ro-RO"/>
        </w:rPr>
        <w:t>2</w:t>
      </w:r>
      <w:r w:rsidR="00CB58B3">
        <w:rPr>
          <w:bCs/>
          <w:lang w:val="ro-RO"/>
        </w:rPr>
        <w:t>.1</w:t>
      </w:r>
      <w:r w:rsidR="007F574D">
        <w:rPr>
          <w:bCs/>
          <w:lang w:val="ro-RO"/>
        </w:rPr>
        <w:t>0</w:t>
      </w:r>
      <w:r w:rsidR="00CB58B3">
        <w:rPr>
          <w:bCs/>
          <w:lang w:val="ro-RO"/>
        </w:rPr>
        <w:t>.</w:t>
      </w:r>
      <w:r w:rsidRPr="00B343FE">
        <w:rPr>
          <w:bCs/>
          <w:lang w:val="ro-RO"/>
        </w:rPr>
        <w:t>0</w:t>
      </w:r>
      <w:r w:rsidR="00D64227">
        <w:rPr>
          <w:bCs/>
          <w:lang w:val="ro-RO"/>
        </w:rPr>
        <w:t>2</w:t>
      </w:r>
      <w:r w:rsidR="00CB58B3">
        <w:rPr>
          <w:bCs/>
          <w:lang w:val="ro-RO"/>
        </w:rPr>
        <w:t>.</w:t>
      </w:r>
      <w:r w:rsidRPr="00B343FE">
        <w:rPr>
          <w:bCs/>
          <w:lang w:val="ro-RO"/>
        </w:rPr>
        <w:tab/>
      </w:r>
      <w:r w:rsidRPr="00B343FE">
        <w:rPr>
          <w:bCs/>
          <w:lang w:val="ro-RO"/>
        </w:rPr>
        <w:tab/>
      </w:r>
      <w:r w:rsidRPr="00B343FE">
        <w:rPr>
          <w:bCs/>
          <w:lang w:val="ro-RO"/>
        </w:rPr>
        <w:tab/>
      </w:r>
      <w:r w:rsidRPr="00B343FE">
        <w:rPr>
          <w:bCs/>
          <w:lang w:val="ro-RO"/>
        </w:rPr>
        <w:tab/>
      </w:r>
      <w:r w:rsidRPr="00B343FE">
        <w:rPr>
          <w:bCs/>
          <w:lang w:val="ro-RO"/>
        </w:rPr>
        <w:tab/>
      </w:r>
      <w:r w:rsidRPr="00B343FE">
        <w:rPr>
          <w:bCs/>
          <w:lang w:val="ro-RO"/>
        </w:rPr>
        <w:tab/>
      </w:r>
      <w:r w:rsidRPr="00B343FE">
        <w:rPr>
          <w:bCs/>
          <w:lang w:val="ro-RO"/>
        </w:rPr>
        <w:tab/>
      </w:r>
      <w:r>
        <w:rPr>
          <w:bCs/>
          <w:lang w:val="ro-RO"/>
        </w:rPr>
        <w:t xml:space="preserve"> </w:t>
      </w:r>
      <w:r w:rsidRPr="00B343FE">
        <w:rPr>
          <w:bCs/>
          <w:lang w:val="ro-RO"/>
        </w:rPr>
        <w:t>Dr. Tarnóczi Tibor</w:t>
      </w:r>
    </w:p>
    <w:p w14:paraId="4FDE5F95" w14:textId="77777777" w:rsidR="00CB58B3" w:rsidRDefault="00CB58B3">
      <w:pPr>
        <w:rPr>
          <w:bCs/>
          <w:lang w:val="ro-RO"/>
        </w:rPr>
      </w:pPr>
    </w:p>
    <w:p w14:paraId="7209CFC6" w14:textId="2B71D31C" w:rsidR="00CB58B3" w:rsidRPr="000A5748" w:rsidRDefault="00871C0A" w:rsidP="007F574D">
      <w:pPr>
        <w:ind w:left="5040" w:firstLine="720"/>
        <w:rPr>
          <w:b/>
          <w:bCs/>
          <w:lang w:val="ro-RO"/>
        </w:rPr>
      </w:pPr>
      <w:r>
        <w:rPr>
          <w:bCs/>
          <w:lang w:val="ro-RO"/>
        </w:rPr>
        <w:t xml:space="preserve">Dr. </w:t>
      </w:r>
      <w:r w:rsidR="007F574D">
        <w:rPr>
          <w:bCs/>
          <w:lang w:val="ro-RO"/>
        </w:rPr>
        <w:t>Kulcsár Edina</w:t>
      </w:r>
    </w:p>
    <w:sectPr w:rsidR="00CB58B3" w:rsidRPr="000A5748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12E8E"/>
    <w:multiLevelType w:val="hybridMultilevel"/>
    <w:tmpl w:val="88405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5475A"/>
    <w:multiLevelType w:val="hybridMultilevel"/>
    <w:tmpl w:val="387C4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5E27C5"/>
    <w:multiLevelType w:val="hybridMultilevel"/>
    <w:tmpl w:val="D6C02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F799B"/>
    <w:multiLevelType w:val="hybridMultilevel"/>
    <w:tmpl w:val="EF52C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9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1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912538689">
    <w:abstractNumId w:val="25"/>
  </w:num>
  <w:num w:numId="2" w16cid:durableId="363796670">
    <w:abstractNumId w:val="16"/>
  </w:num>
  <w:num w:numId="3" w16cid:durableId="1078091326">
    <w:abstractNumId w:val="10"/>
  </w:num>
  <w:num w:numId="4" w16cid:durableId="1844972124">
    <w:abstractNumId w:val="6"/>
  </w:num>
  <w:num w:numId="5" w16cid:durableId="462501510">
    <w:abstractNumId w:val="37"/>
  </w:num>
  <w:num w:numId="6" w16cid:durableId="1571232920">
    <w:abstractNumId w:val="11"/>
  </w:num>
  <w:num w:numId="7" w16cid:durableId="1294677627">
    <w:abstractNumId w:val="17"/>
  </w:num>
  <w:num w:numId="8" w16cid:durableId="35662060">
    <w:abstractNumId w:val="12"/>
  </w:num>
  <w:num w:numId="9" w16cid:durableId="779569795">
    <w:abstractNumId w:val="15"/>
  </w:num>
  <w:num w:numId="10" w16cid:durableId="17435941">
    <w:abstractNumId w:val="42"/>
  </w:num>
  <w:num w:numId="11" w16cid:durableId="1333217182">
    <w:abstractNumId w:val="31"/>
  </w:num>
  <w:num w:numId="12" w16cid:durableId="552618666">
    <w:abstractNumId w:val="21"/>
  </w:num>
  <w:num w:numId="13" w16cid:durableId="828011624">
    <w:abstractNumId w:val="0"/>
  </w:num>
  <w:num w:numId="14" w16cid:durableId="1533415979">
    <w:abstractNumId w:val="1"/>
  </w:num>
  <w:num w:numId="15" w16cid:durableId="1174808719">
    <w:abstractNumId w:val="34"/>
  </w:num>
  <w:num w:numId="16" w16cid:durableId="690692989">
    <w:abstractNumId w:val="35"/>
  </w:num>
  <w:num w:numId="17" w16cid:durableId="1815637364">
    <w:abstractNumId w:val="20"/>
  </w:num>
  <w:num w:numId="18" w16cid:durableId="186721522">
    <w:abstractNumId w:val="13"/>
  </w:num>
  <w:num w:numId="19" w16cid:durableId="697657755">
    <w:abstractNumId w:val="33"/>
  </w:num>
  <w:num w:numId="20" w16cid:durableId="84302469">
    <w:abstractNumId w:val="23"/>
  </w:num>
  <w:num w:numId="21" w16cid:durableId="1087266327">
    <w:abstractNumId w:val="7"/>
  </w:num>
  <w:num w:numId="22" w16cid:durableId="28994618">
    <w:abstractNumId w:val="2"/>
  </w:num>
  <w:num w:numId="23" w16cid:durableId="1812091894">
    <w:abstractNumId w:val="38"/>
  </w:num>
  <w:num w:numId="24" w16cid:durableId="484585351">
    <w:abstractNumId w:val="18"/>
  </w:num>
  <w:num w:numId="25" w16cid:durableId="1214197099">
    <w:abstractNumId w:val="27"/>
  </w:num>
  <w:num w:numId="26" w16cid:durableId="1298532558">
    <w:abstractNumId w:val="8"/>
  </w:num>
  <w:num w:numId="27" w16cid:durableId="1829858087">
    <w:abstractNumId w:val="39"/>
  </w:num>
  <w:num w:numId="28" w16cid:durableId="826432691">
    <w:abstractNumId w:val="26"/>
  </w:num>
  <w:num w:numId="29" w16cid:durableId="1955287918">
    <w:abstractNumId w:val="3"/>
  </w:num>
  <w:num w:numId="30" w16cid:durableId="131142451">
    <w:abstractNumId w:val="40"/>
  </w:num>
  <w:num w:numId="31" w16cid:durableId="235435757">
    <w:abstractNumId w:val="28"/>
  </w:num>
  <w:num w:numId="32" w16cid:durableId="886336650">
    <w:abstractNumId w:val="22"/>
  </w:num>
  <w:num w:numId="33" w16cid:durableId="647244433">
    <w:abstractNumId w:val="30"/>
  </w:num>
  <w:num w:numId="34" w16cid:durableId="584346060">
    <w:abstractNumId w:val="4"/>
  </w:num>
  <w:num w:numId="35" w16cid:durableId="1795756354">
    <w:abstractNumId w:val="41"/>
  </w:num>
  <w:num w:numId="36" w16cid:durableId="1495534382">
    <w:abstractNumId w:val="29"/>
  </w:num>
  <w:num w:numId="37" w16cid:durableId="1691375374">
    <w:abstractNumId w:val="32"/>
  </w:num>
  <w:num w:numId="38" w16cid:durableId="153571662">
    <w:abstractNumId w:val="36"/>
  </w:num>
  <w:num w:numId="39" w16cid:durableId="970088153">
    <w:abstractNumId w:val="9"/>
  </w:num>
  <w:num w:numId="40" w16cid:durableId="1845587726">
    <w:abstractNumId w:val="5"/>
  </w:num>
  <w:num w:numId="41" w16cid:durableId="670908772">
    <w:abstractNumId w:val="14"/>
  </w:num>
  <w:num w:numId="42" w16cid:durableId="988746608">
    <w:abstractNumId w:val="19"/>
  </w:num>
  <w:num w:numId="43" w16cid:durableId="10929744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KwNDO0MDc3MzGzsDRX0lEKTi0uzszPAykwrgUAYnPg2iwAAAA="/>
  </w:docVars>
  <w:rsids>
    <w:rsidRoot w:val="00412154"/>
    <w:rsid w:val="00001FE4"/>
    <w:rsid w:val="0000677D"/>
    <w:rsid w:val="0001158E"/>
    <w:rsid w:val="000427E5"/>
    <w:rsid w:val="00047E86"/>
    <w:rsid w:val="00066332"/>
    <w:rsid w:val="00070EFA"/>
    <w:rsid w:val="000A122D"/>
    <w:rsid w:val="000A5748"/>
    <w:rsid w:val="000C2461"/>
    <w:rsid w:val="000C6F4B"/>
    <w:rsid w:val="0010016B"/>
    <w:rsid w:val="00154AC4"/>
    <w:rsid w:val="00165967"/>
    <w:rsid w:val="00174E22"/>
    <w:rsid w:val="00176211"/>
    <w:rsid w:val="00182F19"/>
    <w:rsid w:val="001A4A97"/>
    <w:rsid w:val="001C352B"/>
    <w:rsid w:val="001D240B"/>
    <w:rsid w:val="001F51F0"/>
    <w:rsid w:val="0020179D"/>
    <w:rsid w:val="00251579"/>
    <w:rsid w:val="00253FDC"/>
    <w:rsid w:val="00261063"/>
    <w:rsid w:val="002841C4"/>
    <w:rsid w:val="00291639"/>
    <w:rsid w:val="002978C5"/>
    <w:rsid w:val="002C717D"/>
    <w:rsid w:val="00314DF4"/>
    <w:rsid w:val="003277B9"/>
    <w:rsid w:val="003473A6"/>
    <w:rsid w:val="003A3B83"/>
    <w:rsid w:val="003E0FA3"/>
    <w:rsid w:val="00410C85"/>
    <w:rsid w:val="00412154"/>
    <w:rsid w:val="00432017"/>
    <w:rsid w:val="004A7895"/>
    <w:rsid w:val="004B335F"/>
    <w:rsid w:val="004C3D19"/>
    <w:rsid w:val="004D5CD5"/>
    <w:rsid w:val="004E447E"/>
    <w:rsid w:val="004F7F5A"/>
    <w:rsid w:val="00543BF1"/>
    <w:rsid w:val="005468E4"/>
    <w:rsid w:val="00565C55"/>
    <w:rsid w:val="005709E2"/>
    <w:rsid w:val="00593477"/>
    <w:rsid w:val="00593677"/>
    <w:rsid w:val="005E58BC"/>
    <w:rsid w:val="006153FF"/>
    <w:rsid w:val="00680363"/>
    <w:rsid w:val="006A6BC0"/>
    <w:rsid w:val="006E37DA"/>
    <w:rsid w:val="007D61D5"/>
    <w:rsid w:val="007F574D"/>
    <w:rsid w:val="00811C25"/>
    <w:rsid w:val="0084036F"/>
    <w:rsid w:val="00845466"/>
    <w:rsid w:val="00851819"/>
    <w:rsid w:val="00861ED1"/>
    <w:rsid w:val="00871C0A"/>
    <w:rsid w:val="00874F4C"/>
    <w:rsid w:val="008B7DCE"/>
    <w:rsid w:val="008D0DA3"/>
    <w:rsid w:val="0093326C"/>
    <w:rsid w:val="0097370E"/>
    <w:rsid w:val="00983B56"/>
    <w:rsid w:val="009D6685"/>
    <w:rsid w:val="00A10943"/>
    <w:rsid w:val="00A7486C"/>
    <w:rsid w:val="00AA741C"/>
    <w:rsid w:val="00AC671A"/>
    <w:rsid w:val="00B343FE"/>
    <w:rsid w:val="00B36F7C"/>
    <w:rsid w:val="00B65213"/>
    <w:rsid w:val="00B87781"/>
    <w:rsid w:val="00BA6757"/>
    <w:rsid w:val="00BB0891"/>
    <w:rsid w:val="00BD166E"/>
    <w:rsid w:val="00C13DCE"/>
    <w:rsid w:val="00C17F36"/>
    <w:rsid w:val="00C53D00"/>
    <w:rsid w:val="00C54C06"/>
    <w:rsid w:val="00C5588E"/>
    <w:rsid w:val="00CB58B3"/>
    <w:rsid w:val="00CC5E19"/>
    <w:rsid w:val="00D11444"/>
    <w:rsid w:val="00D554C7"/>
    <w:rsid w:val="00D64227"/>
    <w:rsid w:val="00DA53DF"/>
    <w:rsid w:val="00DA69E0"/>
    <w:rsid w:val="00DC0DA5"/>
    <w:rsid w:val="00DC1417"/>
    <w:rsid w:val="00DC1C9D"/>
    <w:rsid w:val="00DF2604"/>
    <w:rsid w:val="00DF47E9"/>
    <w:rsid w:val="00E1484A"/>
    <w:rsid w:val="00E83DE0"/>
    <w:rsid w:val="00EB28C2"/>
    <w:rsid w:val="00EB6DCC"/>
    <w:rsid w:val="00F06FEA"/>
    <w:rsid w:val="00F240CD"/>
    <w:rsid w:val="00F433F4"/>
    <w:rsid w:val="00FA1827"/>
    <w:rsid w:val="00FC1574"/>
    <w:rsid w:val="00FD3955"/>
    <w:rsid w:val="00FE10EC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5BA50"/>
  <w15:docId w15:val="{6153E939-4877-43F3-B851-5FE095AA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01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154AC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001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Hamos Dalma</cp:lastModifiedBy>
  <cp:revision>9</cp:revision>
  <cp:lastPrinted>2011-02-27T15:35:00Z</cp:lastPrinted>
  <dcterms:created xsi:type="dcterms:W3CDTF">2017-10-18T12:18:00Z</dcterms:created>
  <dcterms:modified xsi:type="dcterms:W3CDTF">2022-11-29T12:55:00Z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ec3b0b984fd683502fd28f34de2567f2793d038a3b9115a64865c453ebb6ea20</vt:lpwstr>
  </property>
</Properties>
</file>