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E880" w14:textId="77777777" w:rsidR="00E54BC3" w:rsidRDefault="00000000">
      <w:pPr>
        <w:pStyle w:val="Fisatitlu"/>
      </w:pPr>
      <w:r>
        <w:t>TANTÁRGYI ADATLAP</w:t>
      </w:r>
    </w:p>
    <w:p w14:paraId="27A23A9D" w14:textId="77777777" w:rsidR="00E54BC3" w:rsidRDefault="00000000">
      <w:pPr>
        <w:pStyle w:val="Fisasubtitlu"/>
        <w:numPr>
          <w:ilvl w:val="0"/>
          <w:numId w:val="3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E54BC3" w14:paraId="7A5EEA7E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50C9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E7E5" w14:textId="77777777" w:rsidR="00E54BC3" w:rsidRDefault="00000000">
            <w:pPr>
              <w:pStyle w:val="Tblzattartalom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E54BC3" w14:paraId="13175C40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EDB8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85AE" w14:textId="77777777" w:rsidR="00E54BC3" w:rsidRDefault="00000000">
            <w:pPr>
              <w:pStyle w:val="Tblzattartalom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E54BC3" w14:paraId="2C81AF5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B66E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4FC3" w14:textId="77777777" w:rsidR="00E54BC3" w:rsidRDefault="00000000">
            <w:pPr>
              <w:pStyle w:val="Tblzattartalom"/>
              <w:widowControl w:val="0"/>
            </w:pPr>
            <w:r>
              <w:rPr>
                <w:szCs w:val="22"/>
              </w:rPr>
              <w:t>Gazdaságtudományi Tanszék</w:t>
            </w:r>
          </w:p>
        </w:tc>
      </w:tr>
      <w:tr w:rsidR="00E54BC3" w14:paraId="152BA803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F36E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6D5F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Közgazdaság-tudomány</w:t>
            </w:r>
          </w:p>
        </w:tc>
      </w:tr>
      <w:tr w:rsidR="00E54BC3" w14:paraId="5CFD447C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2E0A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2342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Alapképzés</w:t>
            </w:r>
          </w:p>
        </w:tc>
      </w:tr>
      <w:tr w:rsidR="00E54BC3" w14:paraId="6F60B8E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3B02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C67E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Menedzsment alapszak</w:t>
            </w:r>
          </w:p>
        </w:tc>
      </w:tr>
    </w:tbl>
    <w:p w14:paraId="6CA22352" w14:textId="77777777" w:rsidR="00E54BC3" w:rsidRDefault="00000000">
      <w:pPr>
        <w:pStyle w:val="Fisasubtitlu"/>
        <w:numPr>
          <w:ilvl w:val="0"/>
          <w:numId w:val="3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E54BC3" w14:paraId="515845CD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03FE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DCD9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Közgazdaságtan</w:t>
            </w:r>
          </w:p>
        </w:tc>
      </w:tr>
      <w:tr w:rsidR="00E54BC3" w14:paraId="2CA0B3C8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A290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4706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dr. Fikó László</w:t>
            </w:r>
          </w:p>
        </w:tc>
      </w:tr>
      <w:tr w:rsidR="00E54BC3" w14:paraId="637BB2E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CA36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4932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Kovács Tünde</w:t>
            </w:r>
          </w:p>
        </w:tc>
      </w:tr>
      <w:tr w:rsidR="00E54BC3" w14:paraId="028C42AB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AC9B8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591B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</w:tr>
      <w:tr w:rsidR="00E54BC3" w14:paraId="7073AD8A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65623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6983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</w:tr>
      <w:tr w:rsidR="00E54BC3" w14:paraId="5E29D4E2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7727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DBED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Írásbeli vizsga</w:t>
            </w:r>
          </w:p>
        </w:tc>
      </w:tr>
      <w:tr w:rsidR="00E54BC3" w14:paraId="5539CB33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CE60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FE68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DF</w:t>
            </w:r>
          </w:p>
        </w:tc>
      </w:tr>
    </w:tbl>
    <w:p w14:paraId="25354131" w14:textId="77777777" w:rsidR="00E54BC3" w:rsidRDefault="00000000">
      <w:pPr>
        <w:pStyle w:val="Fisasubtitlu"/>
        <w:numPr>
          <w:ilvl w:val="0"/>
          <w:numId w:val="3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E54BC3" w14:paraId="09A9FB67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AA3A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3A19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D8C7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2255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0120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1831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54BC3" w14:paraId="2AC95AD7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4B99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1AB9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92BDD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6C1D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8288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67C3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E54BC3" w14:paraId="5718F1B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AA06" w14:textId="77777777" w:rsidR="00E54BC3" w:rsidRDefault="00000000">
            <w:pPr>
              <w:pStyle w:val="Tblzattartalom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5956" w14:textId="77777777" w:rsidR="00E54BC3" w:rsidRDefault="00000000">
            <w:pPr>
              <w:pStyle w:val="Tblzattartalom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E54BC3" w14:paraId="7252A67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B92B" w14:textId="77777777" w:rsidR="00E54BC3" w:rsidRDefault="00000000">
            <w:pPr>
              <w:pStyle w:val="Tblzattartalom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8F99" w14:textId="31C706CC" w:rsidR="00E54BC3" w:rsidRDefault="00000000">
            <w:pPr>
              <w:pStyle w:val="Tblzattartalom"/>
              <w:widowControl w:val="0"/>
            </w:pPr>
            <w:r>
              <w:t>1</w:t>
            </w:r>
            <w:r w:rsidR="005441E9">
              <w:t>8</w:t>
            </w:r>
          </w:p>
        </w:tc>
      </w:tr>
      <w:tr w:rsidR="00E54BC3" w14:paraId="7D27E9C5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F54E" w14:textId="77777777" w:rsidR="00E54BC3" w:rsidRDefault="00000000">
            <w:pPr>
              <w:pStyle w:val="Tblzattartalom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A0C1" w14:textId="77777777" w:rsidR="00E54BC3" w:rsidRDefault="00000000">
            <w:pPr>
              <w:pStyle w:val="Tblzattartalom"/>
              <w:widowControl w:val="0"/>
            </w:pPr>
            <w:r>
              <w:t>14</w:t>
            </w:r>
          </w:p>
        </w:tc>
      </w:tr>
      <w:tr w:rsidR="00E54BC3" w14:paraId="13EE33A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02CB7" w14:textId="77777777" w:rsidR="00E54BC3" w:rsidRDefault="00000000">
            <w:pPr>
              <w:pStyle w:val="Tblzattartalom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55F3" w14:textId="77777777" w:rsidR="00E54BC3" w:rsidRDefault="00000000">
            <w:pPr>
              <w:pStyle w:val="Tblzattartalom"/>
              <w:widowControl w:val="0"/>
            </w:pPr>
            <w:r>
              <w:t>14</w:t>
            </w:r>
          </w:p>
        </w:tc>
      </w:tr>
      <w:tr w:rsidR="00E54BC3" w14:paraId="46622C8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687B" w14:textId="77777777" w:rsidR="00E54BC3" w:rsidRDefault="00000000">
            <w:pPr>
              <w:pStyle w:val="Tblzattartalom"/>
              <w:widowControl w:val="0"/>
            </w:pPr>
            <w:r>
              <w:t>Tutoriális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1638" w14:textId="77777777" w:rsidR="00E54BC3" w:rsidRDefault="00000000">
            <w:pPr>
              <w:pStyle w:val="Tblzattartalom"/>
              <w:widowControl w:val="0"/>
            </w:pPr>
            <w:r>
              <w:t>0</w:t>
            </w:r>
          </w:p>
        </w:tc>
      </w:tr>
      <w:tr w:rsidR="00E54BC3" w14:paraId="128CA625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E3C7" w14:textId="77777777" w:rsidR="00E54BC3" w:rsidRDefault="00000000">
            <w:pPr>
              <w:pStyle w:val="Tblzattartalom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0DA0" w14:textId="77777777" w:rsidR="00E54BC3" w:rsidRDefault="00000000">
            <w:pPr>
              <w:pStyle w:val="Tblzattartalom"/>
              <w:widowControl w:val="0"/>
            </w:pPr>
            <w:r>
              <w:t>2</w:t>
            </w:r>
          </w:p>
        </w:tc>
      </w:tr>
      <w:tr w:rsidR="00E54BC3" w14:paraId="18CB388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85F3" w14:textId="77777777" w:rsidR="00E54BC3" w:rsidRDefault="00000000">
            <w:pPr>
              <w:pStyle w:val="Tblzattartalom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9111" w14:textId="77777777" w:rsidR="00E54BC3" w:rsidRDefault="00000000">
            <w:pPr>
              <w:pStyle w:val="Tblzattartalom"/>
              <w:widowControl w:val="0"/>
            </w:pPr>
            <w:r>
              <w:t>0</w:t>
            </w:r>
          </w:p>
        </w:tc>
      </w:tr>
      <w:tr w:rsidR="00E54BC3" w14:paraId="49A4B04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7155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AA3C" w14:textId="77777777" w:rsidR="00E54BC3" w:rsidRDefault="00000000">
            <w:pPr>
              <w:pStyle w:val="Tblzattartalom"/>
              <w:widowControl w:val="0"/>
            </w:pPr>
            <w:r>
              <w:t>46</w:t>
            </w:r>
          </w:p>
        </w:tc>
      </w:tr>
      <w:tr w:rsidR="00E54BC3" w14:paraId="07CB310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ECD4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6FD6" w14:textId="58DD3258" w:rsidR="00E54BC3" w:rsidRDefault="00000000">
            <w:pPr>
              <w:pStyle w:val="Tblzattartalom"/>
              <w:widowControl w:val="0"/>
            </w:pPr>
            <w:r>
              <w:t>1</w:t>
            </w:r>
            <w:r w:rsidR="005441E9">
              <w:t>50</w:t>
            </w:r>
          </w:p>
        </w:tc>
      </w:tr>
      <w:tr w:rsidR="00E54BC3" w14:paraId="01E427D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6336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D2A7" w14:textId="77777777" w:rsidR="00E54BC3" w:rsidRDefault="00000000">
            <w:pPr>
              <w:pStyle w:val="Tblzattartalom"/>
              <w:widowControl w:val="0"/>
            </w:pPr>
            <w:r>
              <w:t>6</w:t>
            </w:r>
          </w:p>
        </w:tc>
      </w:tr>
    </w:tbl>
    <w:p w14:paraId="28D8138E" w14:textId="77777777" w:rsidR="00E54BC3" w:rsidRDefault="00000000">
      <w:pPr>
        <w:pStyle w:val="Fisasubtitlu"/>
        <w:numPr>
          <w:ilvl w:val="0"/>
          <w:numId w:val="3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E54BC3" w14:paraId="4EC97FD8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02E3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6FD8" w14:textId="77777777" w:rsidR="00E54BC3" w:rsidRDefault="00E54BC3">
            <w:pPr>
              <w:pStyle w:val="Tblzattartalom"/>
              <w:widowControl w:val="0"/>
              <w:rPr>
                <w:szCs w:val="22"/>
              </w:rPr>
            </w:pPr>
          </w:p>
        </w:tc>
      </w:tr>
      <w:tr w:rsidR="00E54BC3" w14:paraId="6273BD1E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5B29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F7A2" w14:textId="77777777" w:rsidR="00E54BC3" w:rsidRDefault="00E54BC3">
            <w:pPr>
              <w:pStyle w:val="Tblzattartalom"/>
              <w:widowControl w:val="0"/>
              <w:ind w:left="170"/>
              <w:rPr>
                <w:szCs w:val="22"/>
              </w:rPr>
            </w:pPr>
          </w:p>
        </w:tc>
      </w:tr>
    </w:tbl>
    <w:p w14:paraId="0D2B1BBE" w14:textId="77777777" w:rsidR="00E54BC3" w:rsidRDefault="00000000">
      <w:pPr>
        <w:pStyle w:val="Fisasubtitlu"/>
        <w:numPr>
          <w:ilvl w:val="0"/>
          <w:numId w:val="3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E54BC3" w14:paraId="7497A2A6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F475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FB54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számítógép, vetítő</w:t>
            </w:r>
          </w:p>
        </w:tc>
      </w:tr>
      <w:tr w:rsidR="00E54BC3" w14:paraId="3EC6F91E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7B209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0DA9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számítógép, vetítő, tábla</w:t>
            </w:r>
          </w:p>
        </w:tc>
      </w:tr>
    </w:tbl>
    <w:p w14:paraId="724FBCF3" w14:textId="77777777" w:rsidR="00E54BC3" w:rsidRDefault="00000000">
      <w:pPr>
        <w:pStyle w:val="Fisasubtitlu"/>
        <w:numPr>
          <w:ilvl w:val="0"/>
          <w:numId w:val="3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E54BC3" w14:paraId="5C8C3069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BA4C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F7E9" w14:textId="77777777" w:rsidR="00E54BC3" w:rsidRDefault="00000000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1) A piacgazdaság alapvető összefüggéseinek megértése és felhasználása.</w:t>
            </w:r>
          </w:p>
          <w:p w14:paraId="767E7AAF" w14:textId="77777777" w:rsidR="00E54BC3" w:rsidRDefault="00E54BC3">
            <w:pPr>
              <w:widowControl w:val="0"/>
              <w:jc w:val="both"/>
              <w:rPr>
                <w:szCs w:val="22"/>
              </w:rPr>
            </w:pPr>
          </w:p>
          <w:p w14:paraId="6D3591FE" w14:textId="77777777" w:rsidR="00E54BC3" w:rsidRDefault="00000000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2) Az elmélet és a gyakorlat összeegyeztetése a szakirodalom feldolgozása, valamint a sajátos gazdasági jelenségek tanulmányozása révén.</w:t>
            </w:r>
          </w:p>
          <w:p w14:paraId="3B2EB862" w14:textId="77777777" w:rsidR="00E54BC3" w:rsidRDefault="00E54BC3">
            <w:pPr>
              <w:widowControl w:val="0"/>
              <w:jc w:val="both"/>
              <w:rPr>
                <w:szCs w:val="22"/>
              </w:rPr>
            </w:pPr>
          </w:p>
          <w:p w14:paraId="0A644BDD" w14:textId="77777777" w:rsidR="00E54BC3" w:rsidRDefault="00000000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3) Elemzői képességek bizonyítása a közgazdaságtan alapvető összefüggéseinek felhasználása segítségével.</w:t>
            </w:r>
          </w:p>
          <w:p w14:paraId="44BF22F8" w14:textId="77777777" w:rsidR="00E54BC3" w:rsidRDefault="00E54BC3">
            <w:pPr>
              <w:widowControl w:val="0"/>
              <w:jc w:val="both"/>
              <w:rPr>
                <w:szCs w:val="22"/>
              </w:rPr>
            </w:pPr>
          </w:p>
          <w:p w14:paraId="73AD5B15" w14:textId="77777777" w:rsidR="00E54BC3" w:rsidRDefault="00E54BC3">
            <w:pPr>
              <w:widowControl w:val="0"/>
              <w:jc w:val="both"/>
              <w:rPr>
                <w:szCs w:val="22"/>
              </w:rPr>
            </w:pPr>
          </w:p>
        </w:tc>
      </w:tr>
      <w:tr w:rsidR="00E54BC3" w14:paraId="5029DEB7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08AF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E191" w14:textId="77777777" w:rsidR="00E54BC3" w:rsidRDefault="00000000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1) A közgazdasági szaknyelv és gondolkodásmód ismerete.</w:t>
            </w:r>
          </w:p>
          <w:p w14:paraId="73292FCB" w14:textId="77777777" w:rsidR="00E54BC3" w:rsidRDefault="00E54BC3">
            <w:pPr>
              <w:widowControl w:val="0"/>
              <w:jc w:val="both"/>
              <w:rPr>
                <w:szCs w:val="22"/>
              </w:rPr>
            </w:pPr>
          </w:p>
          <w:p w14:paraId="0E1B80D3" w14:textId="77777777" w:rsidR="00E54BC3" w:rsidRDefault="00000000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2) Az információs források és a kommunikációs erőforrások hatékony használata magyar és román nyelven.</w:t>
            </w:r>
          </w:p>
        </w:tc>
      </w:tr>
    </w:tbl>
    <w:p w14:paraId="7151F7EE" w14:textId="77777777" w:rsidR="00E54BC3" w:rsidRDefault="00000000">
      <w:pPr>
        <w:pStyle w:val="Fisasubtitlu"/>
        <w:numPr>
          <w:ilvl w:val="0"/>
          <w:numId w:val="3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E54BC3" w14:paraId="2C345894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636A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C062" w14:textId="77777777" w:rsidR="00E54BC3" w:rsidRDefault="00000000">
            <w:pPr>
              <w:widowControl w:val="0"/>
              <w:ind w:left="170"/>
            </w:pPr>
            <w:r>
              <w:t xml:space="preserve"> A közgazdasági gondolkodásmód kialakítása, amely a nyílt piacgazdaság állandóan változó lehetőségeinek és kockázatainak megértését és értékelését szolgálja.</w:t>
            </w:r>
          </w:p>
        </w:tc>
      </w:tr>
      <w:tr w:rsidR="00E54BC3" w14:paraId="0A3B40C8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EBAC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1162" w14:textId="77777777" w:rsidR="00E54BC3" w:rsidRDefault="00000000">
            <w:pPr>
              <w:widowControl w:val="0"/>
              <w:ind w:left="170"/>
            </w:pPr>
            <w:r>
              <w:t>1) Az alapvető gazdasági ismeretek elsajátítása a mikro-és makroökonómiai folyamatok és szabályszerűségek elemzése érdekében.</w:t>
            </w:r>
          </w:p>
          <w:p w14:paraId="6933A5A8" w14:textId="77777777" w:rsidR="00E54BC3" w:rsidRDefault="00E54BC3">
            <w:pPr>
              <w:widowControl w:val="0"/>
              <w:ind w:left="170"/>
            </w:pPr>
          </w:p>
          <w:p w14:paraId="7D66FBB0" w14:textId="77777777" w:rsidR="00E54BC3" w:rsidRDefault="00000000">
            <w:pPr>
              <w:widowControl w:val="0"/>
              <w:ind w:left="170"/>
            </w:pPr>
            <w:r>
              <w:t>2) A kereslet, a kínálat és a piaci mechanizmus megértése.</w:t>
            </w:r>
          </w:p>
          <w:p w14:paraId="72D29116" w14:textId="77777777" w:rsidR="00E54BC3" w:rsidRDefault="00E54BC3">
            <w:pPr>
              <w:widowControl w:val="0"/>
              <w:ind w:left="170"/>
            </w:pPr>
          </w:p>
          <w:p w14:paraId="1314E677" w14:textId="77777777" w:rsidR="00E54BC3" w:rsidRDefault="00000000">
            <w:pPr>
              <w:widowControl w:val="0"/>
              <w:ind w:left="170"/>
            </w:pPr>
            <w:r>
              <w:t>3) A mikro-és makroökonómiai indikátorok felhasználásának képessége, különbségtétel a fontos és kevésbé fontos információk között a helyes gazdasági döntések meghozatala érdekében.</w:t>
            </w:r>
          </w:p>
          <w:p w14:paraId="23DA253F" w14:textId="77777777" w:rsidR="00E54BC3" w:rsidRDefault="00E54BC3">
            <w:pPr>
              <w:widowControl w:val="0"/>
              <w:ind w:left="170"/>
            </w:pPr>
          </w:p>
          <w:p w14:paraId="02D39657" w14:textId="77777777" w:rsidR="00E54BC3" w:rsidRDefault="00000000">
            <w:pPr>
              <w:widowControl w:val="0"/>
              <w:ind w:left="170"/>
            </w:pPr>
            <w:r>
              <w:t>4) Az alapvető gazdaságpolitikai eszközök rövid és hosszú távú hatásainak megismerése.</w:t>
            </w:r>
          </w:p>
        </w:tc>
      </w:tr>
    </w:tbl>
    <w:p w14:paraId="1E30DC7A" w14:textId="77777777" w:rsidR="00E54BC3" w:rsidRDefault="00000000">
      <w:pPr>
        <w:pStyle w:val="Fisasubtitlu"/>
        <w:numPr>
          <w:ilvl w:val="0"/>
          <w:numId w:val="3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E54BC3" w14:paraId="0318F1DD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F80C" w14:textId="77777777" w:rsidR="00E54BC3" w:rsidRDefault="00000000">
            <w:pPr>
              <w:pStyle w:val="Tblzatfejlc"/>
              <w:widowControl w:val="0"/>
              <w:numPr>
                <w:ilvl w:val="1"/>
                <w:numId w:val="3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B6BD" w14:textId="77777777" w:rsidR="00E54BC3" w:rsidRDefault="00000000">
            <w:pPr>
              <w:pStyle w:val="Tblzatfejlc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7907" w14:textId="77777777" w:rsidR="00E54BC3" w:rsidRDefault="00000000">
            <w:pPr>
              <w:pStyle w:val="Tblzatfejlc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E54BC3" w14:paraId="3D12B2C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6979" w14:textId="77777777" w:rsidR="00E54BC3" w:rsidRDefault="00000000">
            <w:pPr>
              <w:widowControl w:val="0"/>
              <w:numPr>
                <w:ilvl w:val="0"/>
                <w:numId w:val="2"/>
              </w:numPr>
              <w:contextualSpacing/>
              <w:rPr>
                <w:szCs w:val="22"/>
              </w:rPr>
            </w:pPr>
            <w:r>
              <w:rPr>
                <w:bCs/>
                <w:szCs w:val="22"/>
              </w:rPr>
              <w:t>Bevezető. Alapvető módszertani kérdések.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3E05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285A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62F9CC0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4AF9" w14:textId="77777777" w:rsidR="00E54BC3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piaci kereslet és kínálat. A kereslet és a kínálat árrugalmassága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DB4B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A5DD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236116A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F47A" w14:textId="77777777" w:rsidR="00E54BC3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kormányzati intézkedések hatása a piaci folyamatokra. A piaci hatékonyság.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0B96B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3A8E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093D17F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DFEE" w14:textId="77777777" w:rsidR="00E54BC3" w:rsidRDefault="00000000">
            <w:pPr>
              <w:pStyle w:val="Heading1"/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b w:val="0"/>
                <w:lang w:val="hu-HU"/>
              </w:rPr>
            </w:pPr>
            <w:r>
              <w:rPr>
                <w:b w:val="0"/>
                <w:bCs/>
                <w:lang w:val="hu-HU"/>
              </w:rPr>
              <w:t>Az adózás jóléti költségei. Nemzetközi kereskedelem.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9070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16DF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3A1C619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40D8" w14:textId="77777777" w:rsidR="00E54BC3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Közjavak és közös erőforrások. Külső gazdasági hatások.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6295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A5E0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22352B0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7257" w14:textId="77777777" w:rsidR="00E54BC3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Termelési költségek.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572F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8F5A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425ACF1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0F313" w14:textId="77777777" w:rsidR="00E54BC3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Vállalatok a versenyzői piacokon. Monopóliumok.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14F1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30E6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6AEE6A1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19D9" w14:textId="77777777" w:rsidR="00E54BC3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nemzeti jövedelem mérése. A fogyasztói árindex.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67E9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1375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2236A5A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AE20" w14:textId="77777777" w:rsidR="00E54BC3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termelés és a gazdasági növekedés kapcsolata. Megtakarítások és beruházások.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DD43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32CC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750A2A9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01CB" w14:textId="77777777" w:rsidR="00E54BC3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Pénzügyi alapismeretek. Munkanélküliség.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8CB6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CBED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0B939BC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1D53" w14:textId="77777777" w:rsidR="00E54BC3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monetáris rendszer. A pénzmennyiség és az infláció közötti kapcsolat.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BD69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5130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069926C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903D" w14:textId="77777777" w:rsidR="00E54BC3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Az aggregált kereslet és kínálat.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57AB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F6FD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74057A2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2BC2" w14:textId="77777777" w:rsidR="00E54BC3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politika hatása az aggregált keresletre.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834C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Előadás, 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E1EF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13298C8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B67D" w14:textId="77777777" w:rsidR="00E54BC3" w:rsidRDefault="00000000">
            <w:pPr>
              <w:widowControl w:val="0"/>
              <w:numPr>
                <w:ilvl w:val="0"/>
                <w:numId w:val="2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A félév során tanultak összefoglalása. Felkészülés a vizsgára.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9E6A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Megbeszélés.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53DF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15052ED6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A38E" w14:textId="77777777" w:rsidR="00E54BC3" w:rsidRDefault="00000000">
            <w:pPr>
              <w:pStyle w:val="Tblzatfejlc"/>
              <w:widowControl w:val="0"/>
              <w:numPr>
                <w:ilvl w:val="1"/>
                <w:numId w:val="3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F653C" w14:textId="77777777" w:rsidR="00E54BC3" w:rsidRDefault="00000000">
            <w:pPr>
              <w:pStyle w:val="Tblzatfejlc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A928" w14:textId="77777777" w:rsidR="00E54BC3" w:rsidRDefault="00000000">
            <w:pPr>
              <w:pStyle w:val="Tblzatfejlc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E54BC3" w14:paraId="22C983A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9047" w14:textId="77777777" w:rsidR="00E54BC3" w:rsidRDefault="00000000">
            <w:pPr>
              <w:widowControl w:val="0"/>
              <w:numPr>
                <w:ilvl w:val="0"/>
                <w:numId w:val="4"/>
              </w:numPr>
              <w:contextualSpacing/>
              <w:rPr>
                <w:szCs w:val="22"/>
              </w:rPr>
            </w:pPr>
            <w:r>
              <w:rPr>
                <w:bCs/>
                <w:szCs w:val="22"/>
              </w:rPr>
              <w:t>Alapvető módszertani kérdések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A0AD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DF1F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65A1A6A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D4E67" w14:textId="77777777" w:rsidR="00E54BC3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piaci kereslet és kínálat. A kereslet és a kínálat árrugalmassága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94FF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AA5E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3534608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FC1D" w14:textId="77777777" w:rsidR="00E54BC3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kormányzati intézkedések hatása a piaci folyamatokra. A piaci hatékonyság.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A008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0EED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6C12A12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8115B" w14:textId="77777777" w:rsidR="00E54BC3" w:rsidRDefault="00000000">
            <w:pPr>
              <w:pStyle w:val="Heading1"/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b w:val="0"/>
                <w:lang w:val="hu-HU"/>
              </w:rPr>
            </w:pPr>
            <w:r>
              <w:rPr>
                <w:b w:val="0"/>
                <w:bCs/>
                <w:lang w:val="hu-HU"/>
              </w:rPr>
              <w:t>Az adózás jóléti költségei. Nemzetközi kereskedelem.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A2A0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DAC5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64EE881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B94C" w14:textId="77777777" w:rsidR="00E54BC3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Közjavak és közös erőforrások. Külső gazdasági hatások.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5C91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1D36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31C4786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D4A4" w14:textId="77777777" w:rsidR="00E54BC3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Termelési költségek.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55BD7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10CC9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2F10DF3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D04B" w14:textId="77777777" w:rsidR="00E54BC3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Vállalatok a versenyzői piacokon. Monopóliumok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A9C9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4403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229B3EF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F655" w14:textId="77777777" w:rsidR="00E54BC3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nemzeti jövedelem mérése. A fogyasztói árindex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DAF1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3501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31F7391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FD71" w14:textId="77777777" w:rsidR="00E54BC3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termelés és a gazdasági növekedés kapcsolata. Megtakarítások és beruházások.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B9FB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BB89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4CE6981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AAF3" w14:textId="77777777" w:rsidR="00E54BC3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Pénzügyi alapismeretek. Munkanélküliség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C21B1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4F0E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57487CE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7EB2" w14:textId="77777777" w:rsidR="00E54BC3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monetáris rendszer. A pénzmennyiség és az infláció közötti kapcsolat.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472F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0ABB9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2E5C05E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43BA" w14:textId="77777777" w:rsidR="00E54BC3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Az aggregált kereslet és kínálat.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EFD1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F614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48516BE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A4D74" w14:textId="77777777" w:rsidR="00E54BC3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politika hatása az aggregált keresletre.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14E8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0A36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72A8714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50575" w14:textId="77777777" w:rsidR="00E54BC3" w:rsidRDefault="00000000">
            <w:pPr>
              <w:widowControl w:val="0"/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A félév során tanultak összefoglalása.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4E78" w14:textId="77777777" w:rsidR="00E54BC3" w:rsidRDefault="00000000">
            <w:pPr>
              <w:pStyle w:val="Tblzatfejlc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Megbeszélés, vita, csoportmunka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19E7" w14:textId="77777777" w:rsidR="00E54BC3" w:rsidRDefault="00000000">
            <w:pPr>
              <w:pStyle w:val="Tblzattartalom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E54BC3" w14:paraId="2382F08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CF9C" w14:textId="77777777" w:rsidR="00E54BC3" w:rsidRDefault="00E54BC3">
            <w:pPr>
              <w:pStyle w:val="Tblzatfejlc"/>
              <w:widowControl w:val="0"/>
              <w:rPr>
                <w:b w:val="0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7D66" w14:textId="77777777" w:rsidR="00E54BC3" w:rsidRDefault="00E54BC3">
            <w:pPr>
              <w:pStyle w:val="Tblzatfejlc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170D9" w14:textId="77777777" w:rsidR="00E54BC3" w:rsidRDefault="00E54BC3">
            <w:pPr>
              <w:pStyle w:val="Tblzatfejlc"/>
              <w:widowControl w:val="0"/>
              <w:rPr>
                <w:b w:val="0"/>
                <w:szCs w:val="22"/>
              </w:rPr>
            </w:pPr>
          </w:p>
        </w:tc>
      </w:tr>
      <w:tr w:rsidR="00E54BC3" w14:paraId="702447B2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2224" w14:textId="77777777" w:rsidR="00E54BC3" w:rsidRDefault="00000000">
            <w:pPr>
              <w:pStyle w:val="Fisasubtitlubibliografie"/>
              <w:widowControl w:val="0"/>
            </w:pPr>
            <w:r>
              <w:t>Kötelező szakirodalom</w:t>
            </w:r>
          </w:p>
          <w:p w14:paraId="1D51C5E0" w14:textId="77777777" w:rsidR="00E54BC3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1. témakör: </w:t>
            </w:r>
            <w:r>
              <w:rPr>
                <w:rFonts w:cs="Times New Roman"/>
                <w:szCs w:val="22"/>
                <w:lang w:val="ro-RO"/>
              </w:rPr>
              <w:t>Mankiw, G. (2011): A közgazdaságtan alapjai. Osiris Kiadó, Budapest.</w:t>
            </w:r>
          </w:p>
          <w:p w14:paraId="6520F385" w14:textId="77777777" w:rsidR="00E54BC3" w:rsidRDefault="00E54BC3">
            <w:pPr>
              <w:widowControl w:val="0"/>
              <w:rPr>
                <w:szCs w:val="22"/>
              </w:rPr>
            </w:pPr>
          </w:p>
          <w:p w14:paraId="3C2B2AA8" w14:textId="77777777" w:rsidR="00E54BC3" w:rsidRDefault="00000000">
            <w:pPr>
              <w:widowControl w:val="0"/>
              <w:rPr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  <w:lang w:val="ro-RO"/>
              </w:rPr>
              <w:t>Ajánlott szakirodalom</w:t>
            </w:r>
          </w:p>
          <w:p w14:paraId="5F1033BD" w14:textId="77777777" w:rsidR="00E54BC3" w:rsidRDefault="00E54BC3">
            <w:pPr>
              <w:widowControl w:val="0"/>
            </w:pPr>
          </w:p>
          <w:p w14:paraId="0B9DC928" w14:textId="77777777" w:rsidR="00E54BC3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1. témakör: Samuelson, P. A. - Nordhaus, W. D. (2016): Közgazdaságtan. Akadémiai Kiadó, Budapest.</w:t>
            </w:r>
          </w:p>
          <w:p w14:paraId="3F3AC1CC" w14:textId="77777777" w:rsidR="00E54BC3" w:rsidRDefault="00E54BC3">
            <w:pPr>
              <w:widowControl w:val="0"/>
              <w:rPr>
                <w:szCs w:val="22"/>
              </w:rPr>
            </w:pPr>
          </w:p>
          <w:p w14:paraId="4C2986C6" w14:textId="77777777" w:rsidR="00E54BC3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2. témakör: Csáki György (2017): Nemzetközi gazdaságtan. Napvilág Kiadó, Budapest.</w:t>
            </w:r>
          </w:p>
        </w:tc>
      </w:tr>
    </w:tbl>
    <w:p w14:paraId="3ADF7BD7" w14:textId="77777777" w:rsidR="00E54BC3" w:rsidRDefault="00000000">
      <w:pPr>
        <w:pStyle w:val="Fisasubtitlu"/>
        <w:numPr>
          <w:ilvl w:val="0"/>
          <w:numId w:val="3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54BC3" w14:paraId="23FE7C63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AA78" w14:textId="77777777" w:rsidR="00E54BC3" w:rsidRDefault="00000000">
            <w:pPr>
              <w:pStyle w:val="Tblzattartalom"/>
              <w:widowControl w:val="0"/>
            </w:pPr>
            <w:r>
              <w:t>A tananyag összhangban van más hazai és nemzetközi egyetemeken oktatott tananyagokkal, továbbá megfelel a munkáltatók által elvárt szakmai követelményeknek.</w:t>
            </w:r>
          </w:p>
        </w:tc>
      </w:tr>
    </w:tbl>
    <w:p w14:paraId="74F69DAE" w14:textId="77777777" w:rsidR="00E54BC3" w:rsidRDefault="00000000">
      <w:pPr>
        <w:pStyle w:val="Fisasubtitlu"/>
        <w:numPr>
          <w:ilvl w:val="0"/>
          <w:numId w:val="3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4"/>
        <w:gridCol w:w="615"/>
        <w:gridCol w:w="1869"/>
        <w:gridCol w:w="516"/>
        <w:gridCol w:w="965"/>
        <w:gridCol w:w="2089"/>
        <w:gridCol w:w="1654"/>
      </w:tblGrid>
      <w:tr w:rsidR="00E54BC3" w14:paraId="1B220A54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137F" w14:textId="77777777" w:rsidR="00E54BC3" w:rsidRDefault="00000000">
            <w:pPr>
              <w:pStyle w:val="Tblzattartalom"/>
              <w:widowControl w:val="0"/>
            </w:pPr>
            <w:r>
              <w:t>Tevékenység típusa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CF92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Értékelés módja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E51D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Értékelési módszer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518B" w14:textId="77777777" w:rsidR="00E54BC3" w:rsidRDefault="00000000">
            <w:pPr>
              <w:pStyle w:val="Tblzattartalom"/>
              <w:widowControl w:val="0"/>
              <w:numPr>
                <w:ilvl w:val="1"/>
                <w:numId w:val="3"/>
              </w:numPr>
            </w:pPr>
            <w:r>
              <w:t>Súly (%) a végső jegyben</w:t>
            </w:r>
          </w:p>
        </w:tc>
      </w:tr>
      <w:tr w:rsidR="00E54BC3" w14:paraId="3FC917DC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0146" w14:textId="77777777" w:rsidR="00E54BC3" w:rsidRDefault="00000000">
            <w:pPr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9C38" w14:textId="77777777" w:rsidR="00E54BC3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Szummatív értékelés.</w:t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D641" w14:textId="77777777" w:rsidR="00E54BC3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Írásbeli vizsga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4126" w14:textId="77777777" w:rsidR="00E54BC3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 százalék</w:t>
            </w:r>
          </w:p>
        </w:tc>
      </w:tr>
      <w:tr w:rsidR="00E54BC3" w14:paraId="501B36B7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3096" w14:textId="77777777" w:rsidR="00E54BC3" w:rsidRDefault="00000000">
            <w:pPr>
              <w:widowControl w:val="0"/>
              <w:numPr>
                <w:ilvl w:val="1"/>
                <w:numId w:val="3"/>
              </w:numPr>
            </w:pPr>
            <w:r>
              <w:t>Szeminárium</w:t>
            </w:r>
          </w:p>
        </w:tc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9FEA" w14:textId="77777777" w:rsidR="00E54BC3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Formatív értékelés. Félév közbeni tesztek.</w:t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C168" w14:textId="77777777" w:rsidR="00E54BC3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Írásbeli teszt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6DC0" w14:textId="77777777" w:rsidR="00E54BC3" w:rsidRDefault="0000000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 százalék</w:t>
            </w:r>
          </w:p>
        </w:tc>
      </w:tr>
      <w:tr w:rsidR="00E54BC3" w14:paraId="3AC41F2B" w14:textId="77777777">
        <w:trPr>
          <w:trHeight w:val="578"/>
        </w:trPr>
        <w:tc>
          <w:tcPr>
            <w:tcW w:w="964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EDC3" w14:textId="77777777" w:rsidR="00E54BC3" w:rsidRDefault="00000000">
            <w:pPr>
              <w:widowControl w:val="0"/>
              <w:numPr>
                <w:ilvl w:val="1"/>
                <w:numId w:val="3"/>
              </w:numPr>
            </w:pPr>
            <w:r>
              <w:rPr>
                <w:szCs w:val="22"/>
              </w:rPr>
              <w:t>Minimálisan elvárt teljesítmény:</w:t>
            </w:r>
          </w:p>
        </w:tc>
      </w:tr>
      <w:tr w:rsidR="00E54BC3" w14:paraId="51E27B21" w14:textId="77777777">
        <w:tc>
          <w:tcPr>
            <w:tcW w:w="2548" w:type="dxa"/>
            <w:gridSpan w:val="2"/>
            <w:shd w:val="clear" w:color="auto" w:fill="auto"/>
          </w:tcPr>
          <w:p w14:paraId="10EC797C" w14:textId="77777777" w:rsidR="00E54BC3" w:rsidRDefault="00000000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50" w:type="dxa"/>
            <w:gridSpan w:val="3"/>
            <w:shd w:val="clear" w:color="auto" w:fill="auto"/>
          </w:tcPr>
          <w:p w14:paraId="5AFD3AC0" w14:textId="77777777" w:rsidR="00E54BC3" w:rsidRDefault="00000000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3" w:type="dxa"/>
            <w:gridSpan w:val="2"/>
            <w:shd w:val="clear" w:color="auto" w:fill="auto"/>
          </w:tcPr>
          <w:p w14:paraId="3FC3B423" w14:textId="77777777" w:rsidR="00E54BC3" w:rsidRDefault="00000000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E54BC3" w14:paraId="452EE45C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789A87B6" w14:textId="77777777" w:rsidR="00E54BC3" w:rsidRDefault="00000000">
            <w:pPr>
              <w:widowControl w:val="0"/>
            </w:pPr>
            <w:r>
              <w:lastRenderedPageBreak/>
              <w:t>2023. szeptember 15.</w:t>
            </w:r>
          </w:p>
        </w:tc>
        <w:tc>
          <w:tcPr>
            <w:tcW w:w="3350" w:type="dxa"/>
            <w:gridSpan w:val="3"/>
            <w:shd w:val="clear" w:color="auto" w:fill="auto"/>
            <w:vAlign w:val="bottom"/>
          </w:tcPr>
          <w:p w14:paraId="5B555271" w14:textId="77777777" w:rsidR="00E54BC3" w:rsidRDefault="00000000">
            <w:pPr>
              <w:widowControl w:val="0"/>
              <w:tabs>
                <w:tab w:val="left" w:leader="dot" w:pos="2835"/>
              </w:tabs>
            </w:pPr>
            <w:r>
              <w:t>Dr. Fikó László</w:t>
            </w:r>
          </w:p>
        </w:tc>
        <w:tc>
          <w:tcPr>
            <w:tcW w:w="3743" w:type="dxa"/>
            <w:gridSpan w:val="2"/>
            <w:shd w:val="clear" w:color="auto" w:fill="auto"/>
            <w:vAlign w:val="bottom"/>
          </w:tcPr>
          <w:p w14:paraId="7348A6AB" w14:textId="77777777" w:rsidR="00E54BC3" w:rsidRDefault="00000000">
            <w:pPr>
              <w:widowControl w:val="0"/>
              <w:tabs>
                <w:tab w:val="left" w:leader="dot" w:pos="2835"/>
              </w:tabs>
            </w:pPr>
            <w:r>
              <w:t>Kovács Tünde</w:t>
            </w:r>
          </w:p>
        </w:tc>
      </w:tr>
      <w:tr w:rsidR="00E54BC3" w14:paraId="5298E409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32FB692D" w14:textId="77777777" w:rsidR="00E54BC3" w:rsidRDefault="00000000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4" w:type="dxa"/>
            <w:gridSpan w:val="4"/>
            <w:shd w:val="clear" w:color="auto" w:fill="auto"/>
            <w:vAlign w:val="bottom"/>
          </w:tcPr>
          <w:p w14:paraId="71FEAF52" w14:textId="77777777" w:rsidR="00E54BC3" w:rsidRDefault="00000000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E54BC3" w14:paraId="1175D984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4E7101DD" w14:textId="77777777" w:rsidR="00E54BC3" w:rsidRDefault="00E54BC3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4" w:type="dxa"/>
            <w:gridSpan w:val="4"/>
            <w:shd w:val="clear" w:color="auto" w:fill="auto"/>
            <w:vAlign w:val="bottom"/>
          </w:tcPr>
          <w:p w14:paraId="606157E5" w14:textId="77777777" w:rsidR="00E54BC3" w:rsidRDefault="00000000">
            <w:pPr>
              <w:widowControl w:val="0"/>
              <w:tabs>
                <w:tab w:val="left" w:leader="dot" w:pos="2835"/>
              </w:tabs>
            </w:pPr>
            <w:r>
              <w:t>dr. Veres Edit</w:t>
            </w:r>
          </w:p>
        </w:tc>
      </w:tr>
    </w:tbl>
    <w:p w14:paraId="712650F3" w14:textId="77777777" w:rsidR="00E54BC3" w:rsidRDefault="00E54BC3"/>
    <w:sectPr w:rsidR="00E54BC3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54D"/>
    <w:multiLevelType w:val="multilevel"/>
    <w:tmpl w:val="0110452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C2231E8"/>
    <w:multiLevelType w:val="multilevel"/>
    <w:tmpl w:val="9274098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5F3ED6"/>
    <w:multiLevelType w:val="multilevel"/>
    <w:tmpl w:val="8E40B5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74D566BD"/>
    <w:multiLevelType w:val="multilevel"/>
    <w:tmpl w:val="58BEE32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443166">
    <w:abstractNumId w:val="3"/>
  </w:num>
  <w:num w:numId="2" w16cid:durableId="1098022341">
    <w:abstractNumId w:val="2"/>
  </w:num>
  <w:num w:numId="3" w16cid:durableId="184632588">
    <w:abstractNumId w:val="1"/>
  </w:num>
  <w:num w:numId="4" w16cid:durableId="108325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BC3"/>
    <w:rsid w:val="003756EA"/>
    <w:rsid w:val="005441E9"/>
    <w:rsid w:val="007328EB"/>
    <w:rsid w:val="00E5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9CE8D"/>
  <w15:docId w15:val="{951333F7-4ED4-4601-BA11-6B7054B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character" w:customStyle="1" w:styleId="Internet-hivatkozs">
    <w:name w:val="Internet-hivatkozás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blzattartalom">
    <w:name w:val="Táblázattartalom"/>
    <w:basedOn w:val="Normal"/>
    <w:qFormat/>
    <w:pPr>
      <w:suppressLineNumbers/>
    </w:pPr>
  </w:style>
  <w:style w:type="paragraph" w:customStyle="1" w:styleId="Tblzatfejlc">
    <w:name w:val="Táblázatfejléc"/>
    <w:basedOn w:val="Tblzattartalom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Szmozs123">
    <w:name w:val="Számozás: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814</Words>
  <Characters>5368</Characters>
  <Application>Microsoft Office Word</Application>
  <DocSecurity>0</DocSecurity>
  <Lines>244</Lines>
  <Paragraphs>228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Hamos Dalma</cp:lastModifiedBy>
  <cp:revision>74</cp:revision>
  <dcterms:created xsi:type="dcterms:W3CDTF">2023-11-09T17:13:00Z</dcterms:created>
  <dcterms:modified xsi:type="dcterms:W3CDTF">2023-11-09T17:15:00Z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593a3d14612b04b172a05d25b4f239e7487d8d09665ea0d648047642be00cde0</vt:lpwstr>
  </property>
</Properties>
</file>