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AAB9" w14:textId="77777777" w:rsidR="008C47FC" w:rsidRDefault="00000000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4D3B478F" w14:textId="77777777" w:rsidR="008C47FC" w:rsidRDefault="008C47FC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7635164F" w14:textId="77777777" w:rsidR="008C47FC" w:rsidRDefault="008C47F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DA5BAF9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0A02E06A" w14:textId="77777777" w:rsidR="008C47FC" w:rsidRDefault="008C47FC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69"/>
        <w:gridCol w:w="6237"/>
      </w:tblGrid>
      <w:tr w:rsidR="008C47FC" w14:paraId="11EFB4B6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0306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BFB7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8C47FC" w14:paraId="48093906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6CCE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E7A3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 și Sociale</w:t>
            </w:r>
          </w:p>
        </w:tc>
      </w:tr>
      <w:tr w:rsidR="008C47FC" w14:paraId="09B948BC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68BC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7B2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Economie</w:t>
            </w:r>
          </w:p>
        </w:tc>
      </w:tr>
      <w:tr w:rsidR="008C47FC" w14:paraId="0D3419FB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0B72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E244" w14:textId="77777777" w:rsidR="008C47FC" w:rsidRDefault="0000000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Economie</w:t>
            </w:r>
          </w:p>
        </w:tc>
      </w:tr>
      <w:tr w:rsidR="008C47FC" w14:paraId="26475DBA" w14:textId="77777777">
        <w:trPr>
          <w:trHeight w:hRule="exact"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6C68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8A6D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Licenţă</w:t>
            </w:r>
          </w:p>
        </w:tc>
      </w:tr>
      <w:tr w:rsidR="008C47FC" w14:paraId="37AB1DEF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723A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E3C1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14:paraId="3AA823DB" w14:textId="77777777" w:rsidR="008C47FC" w:rsidRDefault="008C47F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F744DB7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0BD6586D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69"/>
        <w:gridCol w:w="6222"/>
      </w:tblGrid>
      <w:tr w:rsidR="008C47FC" w14:paraId="4C477C21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F323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5FA0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Economia Uniunea Europeana</w:t>
            </w:r>
          </w:p>
        </w:tc>
      </w:tr>
      <w:tr w:rsidR="008C47FC" w14:paraId="2339B50A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354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3972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Fikó László</w:t>
            </w:r>
          </w:p>
        </w:tc>
      </w:tr>
      <w:tr w:rsidR="008C47FC" w14:paraId="5EF9665D" w14:textId="77777777">
        <w:trPr>
          <w:trHeight w:hRule="exact" w:val="3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650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286B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Fik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 László</w:t>
            </w:r>
          </w:p>
        </w:tc>
      </w:tr>
      <w:tr w:rsidR="008C47FC" w14:paraId="49225565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14B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B61D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II.</w:t>
            </w:r>
          </w:p>
        </w:tc>
      </w:tr>
      <w:tr w:rsidR="008C47FC" w14:paraId="2EBCCB10" w14:textId="77777777">
        <w:trPr>
          <w:trHeight w:hRule="exact" w:val="28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DBE2" w14:textId="77777777" w:rsidR="008C47FC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EEC" w14:textId="77777777" w:rsidR="008C47FC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C47FC" w14:paraId="29C92BF9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ACC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609D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examinare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scris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8C47FC" w14:paraId="423F1767" w14:textId="77777777">
        <w:trPr>
          <w:trHeight w:hRule="exact" w:val="2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72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754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DF</w:t>
            </w:r>
          </w:p>
        </w:tc>
      </w:tr>
    </w:tbl>
    <w:p w14:paraId="0971ADA0" w14:textId="77777777" w:rsidR="008C47FC" w:rsidRDefault="008C47FC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91E997B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55F2F307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6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5"/>
        <w:gridCol w:w="710"/>
        <w:gridCol w:w="2272"/>
        <w:gridCol w:w="790"/>
      </w:tblGrid>
      <w:tr w:rsidR="008C47FC" w14:paraId="38CE7033" w14:textId="77777777">
        <w:trPr>
          <w:trHeight w:hRule="exact"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2A3C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FB5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2969" w14:textId="77777777" w:rsidR="008C47FC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3.2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5FF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436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F6BC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8C47FC" w14:paraId="1520F1E7" w14:textId="77777777">
        <w:trPr>
          <w:trHeight w:hRule="exact"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F90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9BC1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8ED" w14:textId="77777777" w:rsidR="008C47FC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3.5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96AF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7159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1888" w14:textId="77777777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8C47FC" w14:paraId="1B7FD974" w14:textId="77777777">
        <w:trPr>
          <w:trHeight w:hRule="exact" w:val="288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75A" w14:textId="77777777" w:rsidR="008C47FC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6685" w14:textId="77777777" w:rsidR="008C47FC" w:rsidRDefault="00000000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8C47FC" w14:paraId="3311734E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0884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6D78" w14:textId="2CD0231A" w:rsidR="008C47FC" w:rsidRDefault="003360F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  <w:tr w:rsidR="008C47FC" w14:paraId="03A878F4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4197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17EB" w14:textId="7BF1B73D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3360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8C47FC" w14:paraId="6630CB33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F4D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B2B0" w14:textId="41D4E208" w:rsidR="008C47FC" w:rsidRDefault="00000000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3360F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8C47FC" w14:paraId="5E53640E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456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A2FC" w14:textId="0C477121" w:rsidR="008C47FC" w:rsidRDefault="003360F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8C47FC" w14:paraId="1AC41439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440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8D0" w14:textId="4E3814F3" w:rsidR="008C47FC" w:rsidRDefault="003360FA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8C47FC" w14:paraId="127F7911" w14:textId="77777777">
        <w:trPr>
          <w:trHeight w:hRule="exact" w:val="288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8E52" w14:textId="77777777" w:rsidR="008C47FC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C1CB" w14:textId="77777777" w:rsidR="008C47FC" w:rsidRDefault="0000000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8C47FC" w14:paraId="5EBF555C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F5E" w14:textId="77777777" w:rsidR="008C47FC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C9D9" w14:textId="124D0570" w:rsidR="008C47FC" w:rsidRDefault="003360F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69</w:t>
            </w:r>
          </w:p>
        </w:tc>
      </w:tr>
      <w:tr w:rsidR="008C47FC" w14:paraId="769CB761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87DB" w14:textId="77777777" w:rsidR="008C47FC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 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C9CD" w14:textId="6707464A" w:rsidR="008C47FC" w:rsidRDefault="003360F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</w:t>
            </w:r>
          </w:p>
        </w:tc>
      </w:tr>
      <w:tr w:rsidR="008C47FC" w14:paraId="664210C8" w14:textId="77777777">
        <w:trPr>
          <w:trHeight w:hRule="exact" w:val="286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F274" w14:textId="77777777" w:rsidR="008C47FC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53D5" w14:textId="71FC6214" w:rsidR="008C47FC" w:rsidRDefault="003360F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</w:tbl>
    <w:p w14:paraId="0F8AB2E8" w14:textId="77777777" w:rsidR="008C47FC" w:rsidRDefault="008C47FC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6FE377C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71A37BA4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27CB3C7D" w14:textId="77777777" w:rsidR="008C47FC" w:rsidRDefault="008C47FC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093"/>
        <w:gridCol w:w="8098"/>
      </w:tblGrid>
      <w:tr w:rsidR="008C47FC" w14:paraId="2D65E25E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4F44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4F6" w14:textId="77777777" w:rsidR="008C47FC" w:rsidRDefault="008C47FC">
            <w:pPr>
              <w:rPr>
                <w:lang w:val="ro-RO"/>
              </w:rPr>
            </w:pPr>
          </w:p>
        </w:tc>
      </w:tr>
      <w:tr w:rsidR="008C47FC" w14:paraId="2C6E43B6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F130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8B63" w14:textId="77777777" w:rsidR="008C47FC" w:rsidRDefault="008C47FC">
            <w:pPr>
              <w:rPr>
                <w:lang w:val="ro-RO"/>
              </w:rPr>
            </w:pPr>
          </w:p>
        </w:tc>
      </w:tr>
    </w:tbl>
    <w:p w14:paraId="1D28626E" w14:textId="77777777" w:rsidR="008C47FC" w:rsidRDefault="008C47FC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3154CA1D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1CDA7E33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05281ED5" w14:textId="77777777" w:rsidR="008C47FC" w:rsidRDefault="008C47FC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928"/>
        <w:gridCol w:w="5263"/>
      </w:tblGrid>
      <w:tr w:rsidR="008C47FC" w14:paraId="32810BDA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C9C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6575" w14:textId="77777777" w:rsidR="008C47FC" w:rsidRDefault="00000000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calculator, videoproiector, tablă, Internet</w:t>
            </w:r>
          </w:p>
        </w:tc>
      </w:tr>
      <w:tr w:rsidR="008C47FC" w14:paraId="7188080A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593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7E6" w14:textId="77777777" w:rsidR="008C47FC" w:rsidRDefault="00000000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seminar, calculator, videoproiector, tablă, Internet, teren</w:t>
            </w:r>
          </w:p>
        </w:tc>
      </w:tr>
    </w:tbl>
    <w:p w14:paraId="0AA960A5" w14:textId="77777777" w:rsidR="008C47FC" w:rsidRDefault="008C47FC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1EED5AE8" w14:textId="77777777" w:rsidR="008C47FC" w:rsidRDefault="00000000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  <w:sectPr w:rsidR="008C47FC">
          <w:pgSz w:w="12240" w:h="15840"/>
          <w:pgMar w:top="1340" w:right="920" w:bottom="280" w:left="920" w:header="0" w:footer="0" w:gutter="0"/>
          <w:cols w:space="720"/>
          <w:formProt w:val="0"/>
          <w:docGrid w:linePitch="10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 wp14:anchorId="63F53E35" wp14:editId="526067A5">
                <wp:simplePos x="0" y="0"/>
                <wp:positionH relativeFrom="page">
                  <wp:posOffset>719455</wp:posOffset>
                </wp:positionH>
                <wp:positionV relativeFrom="paragraph">
                  <wp:posOffset>-21590</wp:posOffset>
                </wp:positionV>
                <wp:extent cx="1833245" cy="5715"/>
                <wp:effectExtent l="5080" t="12065" r="13970" b="5715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2760" cy="5040"/>
                          <a:chOff x="0" y="0"/>
                          <a:chExt cx="0" cy="0"/>
                        </a:xfrm>
                      </wpg:grpSpPr>
                      <wps:wsp>
                        <wps:cNvPr id="1443341065" name="Freeform: Shape 1443341065"/>
                        <wps:cNvSpPr/>
                        <wps:spPr>
                          <a:xfrm>
                            <a:off x="0" y="0"/>
                            <a:ext cx="183276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A5B49" id="Group 12" o:spid="_x0000_s1026" style="position:absolute;margin-left:56.65pt;margin-top:-1.7pt;width:144.35pt;height:.4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" o:allowincell="f">
                <v:shape id="Freeform: Shape 1443341065" o:spid="_x0000_s1027" style="position:absolute;width:1832760;height:50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" path="m,l2880,e" filled="f" strokeweight=".7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>
        <w:rPr>
          <w:rFonts w:ascii="Times New Roman" w:hAnsi="Times New Roman" w:cs="Times New Roman"/>
          <w:sz w:val="20"/>
          <w:szCs w:val="20"/>
          <w:lang w:val="ro-RO"/>
        </w:rPr>
        <w:t>.M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>
        <w:rPr>
          <w:rFonts w:ascii="Times New Roman" w:hAnsi="Times New Roman" w:cs="Times New Roman"/>
          <w:sz w:val="20"/>
          <w:szCs w:val="20"/>
          <w:lang w:val="ro-RO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z w:val="20"/>
          <w:szCs w:val="20"/>
          <w:lang w:val="ro-RO"/>
        </w:rPr>
        <w:t>, 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>
        <w:rPr>
          <w:rFonts w:ascii="Times New Roman" w:hAnsi="Times New Roman" w:cs="Times New Roman"/>
          <w:sz w:val="20"/>
          <w:szCs w:val="20"/>
          <w:lang w:val="ro-RO"/>
        </w:rPr>
        <w:t>0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>
        <w:rPr>
          <w:rFonts w:ascii="Times New Roman" w:hAnsi="Times New Roman" w:cs="Times New Roman"/>
          <w:sz w:val="20"/>
          <w:szCs w:val="20"/>
          <w:lang w:val="ro-RO"/>
        </w:rPr>
        <w:t>/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>
        <w:rPr>
          <w:rFonts w:ascii="Times New Roman" w:hAnsi="Times New Roman" w:cs="Times New Roman"/>
          <w:sz w:val="20"/>
          <w:szCs w:val="20"/>
          <w:lang w:val="ro-RO"/>
        </w:rPr>
        <w:t>.X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,O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z w:val="20"/>
          <w:szCs w:val="20"/>
          <w:lang w:val="ro-RO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>
        <w:rPr>
          <w:rFonts w:ascii="Times New Roman" w:hAnsi="Times New Roman" w:cs="Times New Roman"/>
          <w:sz w:val="20"/>
          <w:szCs w:val="20"/>
          <w:lang w:val="ro-RO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>
        <w:rPr>
          <w:rFonts w:ascii="Times New Roman" w:hAnsi="Times New Roman" w:cs="Times New Roman"/>
          <w:sz w:val="20"/>
          <w:szCs w:val="20"/>
          <w:lang w:val="ro-RO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>
        <w:rPr>
          <w:rFonts w:ascii="Times New Roman" w:hAnsi="Times New Roman" w:cs="Times New Roman"/>
          <w:sz w:val="20"/>
          <w:szCs w:val="20"/>
          <w:lang w:val="ro-RO"/>
        </w:rPr>
        <w:t>ct.</w:t>
      </w:r>
      <w:r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12C53C44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33A5C935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1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27"/>
        <w:gridCol w:w="8664"/>
      </w:tblGrid>
      <w:tr w:rsidR="008C47FC" w14:paraId="07178372" w14:textId="77777777" w:rsidTr="00716348">
        <w:trPr>
          <w:trHeight w:hRule="exact" w:val="23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B2F" w14:textId="77777777" w:rsidR="008C47FC" w:rsidRDefault="00000000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6E2DFE78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1BFA" w14:textId="77777777" w:rsidR="00716348" w:rsidRPr="00EC226C" w:rsidRDefault="00716348" w:rsidP="00716348">
            <w:pPr>
              <w:pStyle w:val="TableContents"/>
              <w:widowControl w:val="0"/>
              <w:rPr>
                <w:szCs w:val="22"/>
              </w:rPr>
            </w:pPr>
            <w:r w:rsidRPr="00EC226C">
              <w:rPr>
                <w:szCs w:val="22"/>
              </w:rPr>
              <w:t>C1.1 Identificarea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teoriilor,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conceptelor,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metodelor și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instrumentarului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necesare proceselor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manageriale, in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corelație cu mediul</w:t>
            </w:r>
            <w:r>
              <w:rPr>
                <w:szCs w:val="22"/>
              </w:rPr>
              <w:t xml:space="preserve"> </w:t>
            </w:r>
            <w:r w:rsidRPr="00EC226C">
              <w:rPr>
                <w:szCs w:val="22"/>
              </w:rPr>
              <w:t>organizației</w:t>
            </w:r>
          </w:p>
          <w:p w14:paraId="2F6283F4" w14:textId="35942E3A" w:rsidR="00716348" w:rsidRPr="0047152A" w:rsidRDefault="00716348" w:rsidP="00716348">
            <w:pPr>
              <w:pStyle w:val="TableContents"/>
              <w:widowControl w:val="0"/>
              <w:rPr>
                <w:szCs w:val="22"/>
              </w:rPr>
            </w:pPr>
            <w:r w:rsidRPr="00C55B57">
              <w:rPr>
                <w:szCs w:val="22"/>
              </w:rPr>
              <w:t>C1.3 Aplicarea de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metode, tehnici și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instrumente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manageriale in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rezolvarea de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probleme/situații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bine definite în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dinamica mediului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intern și extern al</w:t>
            </w:r>
            <w:r>
              <w:rPr>
                <w:szCs w:val="22"/>
              </w:rPr>
              <w:t xml:space="preserve"> </w:t>
            </w:r>
            <w:r w:rsidRPr="00C55B57">
              <w:rPr>
                <w:szCs w:val="22"/>
              </w:rPr>
              <w:t>organizației</w:t>
            </w:r>
          </w:p>
          <w:p w14:paraId="177814C2" w14:textId="77777777" w:rsidR="00716348" w:rsidRPr="00FA4077" w:rsidRDefault="00716348" w:rsidP="00716348">
            <w:pPr>
              <w:pStyle w:val="TableContents"/>
              <w:widowControl w:val="0"/>
              <w:rPr>
                <w:szCs w:val="22"/>
              </w:rPr>
            </w:pPr>
          </w:p>
          <w:p w14:paraId="7588404B" w14:textId="1026B186" w:rsidR="008C47FC" w:rsidRDefault="008C47FC">
            <w:pPr>
              <w:pStyle w:val="NormalWeb"/>
              <w:widowControl w:val="0"/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8C47FC" w14:paraId="138D00F6" w14:textId="77777777">
        <w:trPr>
          <w:trHeight w:hRule="exact" w:val="69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C2E" w14:textId="18521235" w:rsidR="008C47FC" w:rsidRDefault="00716348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t>Competențe 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4A0E" w14:textId="77777777" w:rsidR="00716348" w:rsidRPr="00FA4077" w:rsidRDefault="00716348" w:rsidP="00716348">
            <w:pPr>
              <w:pStyle w:val="TableContents"/>
              <w:widowControl w:val="0"/>
              <w:rPr>
                <w:szCs w:val="22"/>
              </w:rPr>
            </w:pPr>
            <w:r w:rsidRPr="00FA4077">
              <w:rPr>
                <w:b/>
                <w:szCs w:val="22"/>
              </w:rPr>
              <w:t>CT.1</w:t>
            </w:r>
            <w:r w:rsidRPr="00FA4077">
              <w:rPr>
                <w:szCs w:val="22"/>
              </w:rPr>
              <w:t xml:space="preserve"> Aplicarea principiilor, normelor şi valorilor de etică profesională în cadrul propriei</w:t>
            </w:r>
          </w:p>
          <w:p w14:paraId="0CB4EA4B" w14:textId="608B89E9" w:rsidR="008C47FC" w:rsidRDefault="00716348" w:rsidP="00716348">
            <w:pPr>
              <w:pStyle w:val="TableContents"/>
              <w:widowControl w:val="0"/>
              <w:rPr>
                <w:rFonts w:cs="Times New Roman"/>
                <w:sz w:val="24"/>
              </w:rPr>
            </w:pPr>
            <w:r w:rsidRPr="00FA4077">
              <w:rPr>
                <w:szCs w:val="22"/>
              </w:rPr>
              <w:t>strategii de muncă riguroasă, eficientă şi responsabilă.</w:t>
            </w:r>
          </w:p>
        </w:tc>
      </w:tr>
    </w:tbl>
    <w:p w14:paraId="236A9C4F" w14:textId="77777777" w:rsidR="008C47FC" w:rsidRDefault="008C47FC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BFB4C5A" w14:textId="77777777" w:rsidR="008C47FC" w:rsidRDefault="00000000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</w:p>
    <w:p w14:paraId="02AD07BE" w14:textId="77777777" w:rsidR="008C47FC" w:rsidRDefault="008C47FC">
      <w:pPr>
        <w:spacing w:before="29" w:after="0" w:line="271" w:lineRule="exact"/>
        <w:ind w:left="573" w:right="-20"/>
        <w:rPr>
          <w:rFonts w:ascii="Times New Roman" w:hAnsi="Times New Roman" w:cs="Times New Roman"/>
          <w:sz w:val="24"/>
          <w:szCs w:val="24"/>
          <w:lang w:val="ro-RO"/>
        </w:rPr>
      </w:pPr>
    </w:p>
    <w:p w14:paraId="430EBED8" w14:textId="77777777" w:rsidR="008C47FC" w:rsidRDefault="008C47FC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10159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651"/>
        <w:gridCol w:w="7508"/>
      </w:tblGrid>
      <w:tr w:rsidR="008C47FC" w14:paraId="43300CDE" w14:textId="77777777">
        <w:trPr>
          <w:trHeight w:hRule="exact" w:val="288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2E8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7950C0A9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FD45" w14:textId="77777777" w:rsidR="008C47FC" w:rsidRDefault="00000000">
            <w:pPr>
              <w:pStyle w:val="NormalWeb"/>
              <w:widowControl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Scopul obiectului este să facă vizibil întrebările esențiale a integrării Europene de la început până în zilele de azi.  În prima jumătate a semestrului studenții fac cunoștință cu dezvoltarea integrației. În a doua parte a cursului va fi prezentată cele mai esențiale plitici comune. La închiderea cursului analizăm relația Europei Centrală și a Uniunea Europeană de la aderare până astăzi. În timpul ce a mai rămas facem cunoștință cu încercarea de integrare a statelor din Asia de Sud-Est.</w:t>
            </w:r>
          </w:p>
        </w:tc>
      </w:tr>
      <w:tr w:rsidR="008C47FC" w14:paraId="36B479DA" w14:textId="77777777">
        <w:trPr>
          <w:trHeight w:hRule="exact" w:val="80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8175" w14:textId="77777777" w:rsidR="008C47FC" w:rsidRDefault="008C47F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30F" w14:textId="77777777" w:rsidR="008C47FC" w:rsidRDefault="008C47FC">
            <w:pPr>
              <w:pStyle w:val="NormalWeb"/>
              <w:widowControl w:val="0"/>
              <w:spacing w:beforeAutospacing="0" w:after="0" w:afterAutospacing="0"/>
              <w:rPr>
                <w:lang w:val="ro-RO"/>
              </w:rPr>
            </w:pPr>
          </w:p>
        </w:tc>
      </w:tr>
    </w:tbl>
    <w:p w14:paraId="44B36AE7" w14:textId="77777777" w:rsidR="008C47FC" w:rsidRDefault="008C47FC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3218EE12" w14:textId="77777777" w:rsidR="008C47FC" w:rsidRDefault="00000000">
      <w:pPr>
        <w:tabs>
          <w:tab w:val="left" w:pos="820"/>
        </w:tabs>
        <w:spacing w:before="1" w:after="0" w:line="240" w:lineRule="auto"/>
        <w:ind w:left="465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p w14:paraId="0171ED54" w14:textId="77777777" w:rsidR="008C47FC" w:rsidRDefault="008C47FC">
      <w:pPr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22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521"/>
        <w:gridCol w:w="2472"/>
        <w:gridCol w:w="1227"/>
      </w:tblGrid>
      <w:tr w:rsidR="008C47FC" w14:paraId="7D2A1C62" w14:textId="77777777">
        <w:trPr>
          <w:trHeight w:hRule="exact" w:val="29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941" w14:textId="77777777" w:rsidR="008C47FC" w:rsidRDefault="00000000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CCC2" w14:textId="77777777" w:rsidR="008C47FC" w:rsidRDefault="00000000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205" w14:textId="77777777" w:rsidR="008C47FC" w:rsidRDefault="00000000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8C47FC" w14:paraId="3868D1F4" w14:textId="77777777">
        <w:trPr>
          <w:trHeight w:hRule="exact" w:val="65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E23F" w14:textId="77777777" w:rsidR="008C47FC" w:rsidRDefault="000000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 integrației Europene.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7476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AA16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30EA9ED9" w14:textId="77777777">
        <w:trPr>
          <w:trHeight w:hRule="exact" w:val="61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DD1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Cursul de integrare Europeană între 1986-2009.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0C09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F8E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05B72C6B" w14:textId="77777777">
        <w:trPr>
          <w:trHeight w:hRule="exact" w:val="5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B084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Instituțiile Uniunea Europeană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8EF2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F55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6C021CFA" w14:textId="77777777">
        <w:trPr>
          <w:trHeight w:hRule="exact" w:val="5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4DC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Bugetul Uniunea Europeană</w:t>
            </w:r>
          </w:p>
          <w:p w14:paraId="46A00A68" w14:textId="77777777" w:rsidR="008C47FC" w:rsidRDefault="008C47FC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137F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F33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6521E3BA" w14:textId="77777777">
        <w:trPr>
          <w:trHeight w:hRule="exact" w:val="67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A0C7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Formarea și funcționarea lui EMU</w:t>
            </w:r>
          </w:p>
          <w:p w14:paraId="3A0AB2CF" w14:textId="77777777" w:rsidR="008C47FC" w:rsidRDefault="008C47F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71BC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1E86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5A1F1A2F" w14:textId="77777777">
        <w:trPr>
          <w:trHeight w:hRule="exact" w:val="67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49BC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Politica comună agrară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921A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E35C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6288DD07" w14:textId="77777777">
        <w:trPr>
          <w:trHeight w:hRule="exact" w:val="8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E23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Politica regională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3898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C6B5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412B22EA" w14:textId="77777777">
        <w:trPr>
          <w:trHeight w:hRule="exact" w:val="8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620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 Politica socială și problemele migrației</w:t>
            </w:r>
          </w:p>
          <w:p w14:paraId="4BED48A2" w14:textId="77777777" w:rsidR="008C47FC" w:rsidRDefault="008C47F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4FA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EAC2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004EB763" w14:textId="77777777">
        <w:trPr>
          <w:trHeight w:hRule="exact" w:val="58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5063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Politica mediului și a energiei</w:t>
            </w:r>
          </w:p>
          <w:p w14:paraId="7B03B696" w14:textId="77777777" w:rsidR="008C47FC" w:rsidRDefault="008C47FC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80836A" w14:textId="77777777" w:rsidR="008C47FC" w:rsidRDefault="008C47FC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B23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418E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3478E576" w14:textId="77777777">
        <w:trPr>
          <w:trHeight w:hRule="exact" w:val="55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F96D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Uniunea Europeană în lumea globalizată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BC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  <w:p w14:paraId="364DB70E" w14:textId="77777777" w:rsidR="008C47FC" w:rsidRDefault="008C47FC">
            <w:pPr>
              <w:tabs>
                <w:tab w:val="left" w:pos="820"/>
              </w:tabs>
              <w:spacing w:before="4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351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10B896AF" w14:textId="77777777">
        <w:trPr>
          <w:trHeight w:hRule="exact" w:val="56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9D16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Schimbare de regim în Europa Centrală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7D4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FAC1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54E5607C" w14:textId="77777777">
        <w:trPr>
          <w:trHeight w:hRule="exact" w:val="59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5F84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Europa Centrală și Uniunea Europeană</w:t>
            </w:r>
          </w:p>
          <w:p w14:paraId="0F51F750" w14:textId="77777777" w:rsidR="008C47FC" w:rsidRDefault="008C47F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7FEB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3BA0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01AE282F" w14:textId="77777777">
        <w:trPr>
          <w:trHeight w:hRule="exact" w:val="56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5C85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Încercări de integrare în Asia de Sud-Est.</w:t>
            </w:r>
          </w:p>
          <w:p w14:paraId="41F15499" w14:textId="77777777" w:rsidR="008C47FC" w:rsidRDefault="008C47FC">
            <w:pPr>
              <w:spacing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5C34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2EF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8C47FC" w14:paraId="5837FC79" w14:textId="77777777">
        <w:trPr>
          <w:trHeight w:hRule="exact" w:val="58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222" w14:textId="77777777" w:rsidR="008C47FC" w:rsidRDefault="0000000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 Pregătire pentru examen.</w:t>
            </w:r>
          </w:p>
          <w:p w14:paraId="1C1DC888" w14:textId="77777777" w:rsidR="008C47FC" w:rsidRDefault="008C47F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BA09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24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exemple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0B1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14:paraId="76DD944E" w14:textId="77777777" w:rsidR="008C47FC" w:rsidRDefault="008C47FC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2D8F792F" w14:textId="77777777" w:rsidR="008C47FC" w:rsidRDefault="008C47FC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22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521"/>
        <w:gridCol w:w="2472"/>
        <w:gridCol w:w="1227"/>
      </w:tblGrid>
      <w:tr w:rsidR="008C47FC" w14:paraId="6ED67271" w14:textId="77777777">
        <w:trPr>
          <w:trHeight w:hRule="exact" w:val="4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BDC" w14:textId="77777777" w:rsidR="008C47F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451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28C3" w14:textId="77777777" w:rsidR="008C47FC" w:rsidRDefault="00000000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8C47FC" w14:paraId="34D0D69F" w14:textId="77777777">
        <w:trPr>
          <w:trHeight w:hRule="exact" w:val="63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3C55" w14:textId="77777777" w:rsidR="008C47FC" w:rsidRDefault="00000000">
            <w:pPr>
              <w:ind w:left="50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Începutul integrației Europene.</w:t>
            </w:r>
          </w:p>
          <w:p w14:paraId="48A45648" w14:textId="77777777" w:rsidR="008C47FC" w:rsidRDefault="008C47FC">
            <w:pPr>
              <w:pStyle w:val="ListParagraph"/>
              <w:ind w:left="12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38ED3FB" w14:textId="77777777" w:rsidR="008C47FC" w:rsidRDefault="008C47FC">
            <w:pPr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9673D7D" w14:textId="77777777" w:rsidR="008C47FC" w:rsidRDefault="008C47F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E78A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7D0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512DB76A" w14:textId="77777777">
        <w:trPr>
          <w:trHeight w:hRule="exact" w:val="85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665B" w14:textId="77777777" w:rsidR="008C47FC" w:rsidRDefault="0000000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Cursul de integrare Europeană între 1986-2009.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DAC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C671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28223E6C" w14:textId="77777777">
        <w:trPr>
          <w:trHeight w:hRule="exact" w:val="55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3998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Instituțiile Uniunea Europeană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5F20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F79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69E97266" w14:textId="77777777">
        <w:trPr>
          <w:trHeight w:hRule="exact" w:val="58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A6E" w14:textId="77777777" w:rsidR="008C47FC" w:rsidRDefault="00000000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Bugetul Uniunea Europeană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6597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4493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1FABE5BC" w14:textId="77777777">
        <w:trPr>
          <w:trHeight w:hRule="exact" w:val="7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9955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Formarea și funcționarea lui EMU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2965" w14:textId="77777777" w:rsidR="008C47FC" w:rsidRDefault="00000000">
            <w:pPr>
              <w:tabs>
                <w:tab w:val="left" w:pos="820"/>
              </w:tabs>
              <w:spacing w:before="1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E786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43AE886D" w14:textId="77777777">
        <w:trPr>
          <w:trHeight w:hRule="exact" w:val="63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FE9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 Politica comună agrară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37B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43F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160A1A1E" w14:textId="77777777">
        <w:trPr>
          <w:trHeight w:hRule="exact" w:val="61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9AE3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Politica regională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F69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2AC8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554D3C0E" w14:textId="77777777">
        <w:trPr>
          <w:trHeight w:hRule="exact" w:val="5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B41D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Politica socială și problemele migrației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D64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949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76A3C39C" w14:textId="77777777">
        <w:trPr>
          <w:trHeight w:hRule="exact" w:val="56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CCB7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Politica mediului și a energiei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43F9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89D7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40B91B11" w14:textId="77777777">
        <w:trPr>
          <w:trHeight w:hRule="exact" w:val="716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34F5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Uniunea Europeană în lumea globalizată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4317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AA03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42F38AC8" w14:textId="77777777">
        <w:trPr>
          <w:trHeight w:hRule="exact" w:val="6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3D2F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Schimbare de regim în Europa Centrală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E07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719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348D635A" w14:textId="77777777">
        <w:trPr>
          <w:trHeight w:hRule="exact" w:val="62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E630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 Europa Centrală și Uniunea Europeană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7683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4679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72D06882" w14:textId="77777777">
        <w:trPr>
          <w:trHeight w:hRule="exact" w:val="7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3E8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Încercări de integrare în Asia de Sud-Est.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772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BB25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  <w:tr w:rsidR="008C47FC" w14:paraId="0A87F534" w14:textId="77777777">
        <w:trPr>
          <w:trHeight w:hRule="exact" w:val="6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CFC" w14:textId="77777777" w:rsidR="008C47FC" w:rsidRDefault="00000000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 Pregătire pentru examen.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6FD4" w14:textId="77777777" w:rsidR="008C47FC" w:rsidRDefault="00000000">
            <w:pPr>
              <w:tabs>
                <w:tab w:val="left" w:pos="820"/>
              </w:tabs>
              <w:spacing w:before="4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Ppt, discuţii, dezbatere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0184" w14:textId="77777777" w:rsidR="008C47FC" w:rsidRDefault="00000000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ore</w:t>
            </w:r>
          </w:p>
        </w:tc>
      </w:tr>
    </w:tbl>
    <w:p w14:paraId="1CD693F9" w14:textId="77777777" w:rsidR="008C47FC" w:rsidRDefault="008C47FC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10312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312"/>
      </w:tblGrid>
      <w:tr w:rsidR="008C47FC" w14:paraId="4F91F8BF" w14:textId="77777777">
        <w:trPr>
          <w:trHeight w:hRule="exact" w:val="3780"/>
        </w:trPr>
        <w:tc>
          <w:tcPr>
            <w:tcW w:w="10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8741" w14:textId="77777777" w:rsidR="008C47FC" w:rsidRDefault="00000000">
            <w:pPr>
              <w:spacing w:after="0" w:line="272" w:lineRule="exact"/>
              <w:ind w:right="-2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 obligatorie</w:t>
            </w:r>
          </w:p>
          <w:p w14:paraId="290CB39D" w14:textId="77777777" w:rsidR="008C47FC" w:rsidRDefault="008C47FC">
            <w:pPr>
              <w:spacing w:before="5" w:after="0" w:line="11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535032" w14:textId="77777777" w:rsidR="008C47FC" w:rsidRDefault="00000000">
            <w:pP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>Tema 1: Arató Krisztina – Koller Boglárka (2015): Európa utazása. Gondolat Kiadó, Budapest.</w:t>
            </w:r>
          </w:p>
          <w:p w14:paraId="023876EB" w14:textId="77777777" w:rsidR="008C47FC" w:rsidRDefault="00000000">
            <w:pP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>Tema 2: Horváth Zoltán (2011): Kézikönyv az Európai Unióról. HVG-ORAC.</w:t>
            </w:r>
          </w:p>
          <w:p w14:paraId="4B36C64D" w14:textId="77777777" w:rsidR="008C47FC" w:rsidRDefault="00000000">
            <w:pP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  <w:t>Tema 3: Kengyel Ákos (2020): Európai Uniós Politikák. Akadémiai Kiadó, Budapest.</w:t>
            </w:r>
          </w:p>
          <w:p w14:paraId="0F6242E8" w14:textId="77777777" w:rsidR="008C47FC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 xml:space="preserve">Bibliografie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facultativă</w:t>
            </w:r>
          </w:p>
          <w:p w14:paraId="47AD7AF9" w14:textId="77777777" w:rsidR="008C47FC" w:rsidRDefault="0000000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hu-HU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 w:eastAsia="zh-CN" w:bidi="hi-IN"/>
              </w:rPr>
              <w:t>Tema 1: Győrffy Dóra (2018): Trust and crisis management in the European Union. Palgrave Macmillan, Cham.</w:t>
            </w:r>
          </w:p>
          <w:p w14:paraId="6553813D" w14:textId="77777777" w:rsidR="008C47FC" w:rsidRDefault="008C47FC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2E008D55" w14:textId="77777777" w:rsidR="008C47FC" w:rsidRDefault="008C47FC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63AB677" w14:textId="77777777" w:rsidR="008C47FC" w:rsidRDefault="00000000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p w14:paraId="7576E318" w14:textId="77777777" w:rsidR="008C47FC" w:rsidRDefault="008C47FC">
      <w:pPr>
        <w:spacing w:before="69" w:after="0" w:line="240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540" w:type="dxa"/>
        <w:tblLayout w:type="fixed"/>
        <w:tblLook w:val="0000" w:firstRow="0" w:lastRow="0" w:firstColumn="0" w:lastColumn="0" w:noHBand="0" w:noVBand="0"/>
      </w:tblPr>
      <w:tblGrid>
        <w:gridCol w:w="10540"/>
      </w:tblGrid>
      <w:tr w:rsidR="008C47FC" w14:paraId="44CD75DD" w14:textId="77777777"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1730" w14:textId="77777777" w:rsidR="008C47FC" w:rsidRDefault="00000000">
            <w:pPr>
              <w:spacing w:before="69" w:after="0" w:line="240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Conţinutul disciplinei este în concordanţă cu ceea ce se studiază în alte centre universitare din țară şi din străinătate, precum și cu cerințele activităților profesionale derulate în cadrul organizațiilor angajatoare.</w:t>
            </w:r>
          </w:p>
        </w:tc>
      </w:tr>
    </w:tbl>
    <w:p w14:paraId="192F68A5" w14:textId="77777777" w:rsidR="008C47FC" w:rsidRDefault="008C47FC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4ACE2EC0" w14:textId="77777777" w:rsidR="008C47FC" w:rsidRDefault="00000000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62E4470D" w14:textId="77777777" w:rsidR="008C47FC" w:rsidRDefault="008C47FC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10490" w:type="dxa"/>
        <w:tblInd w:w="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56"/>
        <w:gridCol w:w="3373"/>
        <w:gridCol w:w="2719"/>
        <w:gridCol w:w="2842"/>
      </w:tblGrid>
      <w:tr w:rsidR="008C47FC" w14:paraId="5F637606" w14:textId="77777777">
        <w:trPr>
          <w:trHeight w:hRule="exact"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AC9D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CA5" w14:textId="77777777" w:rsidR="008C47FC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1836" w14:textId="77777777" w:rsidR="008C47FC" w:rsidRDefault="0000000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A63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3FBD61F3" w14:textId="77777777" w:rsidR="008C47FC" w:rsidRDefault="00000000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lă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(%)</w:t>
            </w:r>
          </w:p>
        </w:tc>
      </w:tr>
      <w:tr w:rsidR="008C47FC" w14:paraId="4491D7A0" w14:textId="77777777">
        <w:trPr>
          <w:trHeight w:val="37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3C0B7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4DB9C" w14:textId="77777777" w:rsidR="008C47FC" w:rsidRDefault="00000000">
            <w:pPr>
              <w:spacing w:before="9" w:after="0" w:line="240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 sumativă.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Structura subiectelor de examen: 3 subiecte teoretice.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9D32D" w14:textId="77777777" w:rsidR="008C47FC" w:rsidRDefault="00000000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Examinare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74794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Ponderea examenului este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50 %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 nota finală.</w:t>
            </w:r>
          </w:p>
        </w:tc>
      </w:tr>
      <w:tr w:rsidR="008C47FC" w14:paraId="6223453B" w14:textId="77777777">
        <w:trPr>
          <w:trHeight w:val="5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9ED51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20E3F" w14:textId="77777777" w:rsidR="008C47FC" w:rsidRDefault="00000000">
            <w:pPr>
              <w:spacing w:after="0" w:line="235" w:lineRule="auto"/>
              <w:ind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cunoașterea materialului, prezentarea articolul seminar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96E36" w14:textId="77777777" w:rsidR="008C47FC" w:rsidRDefault="0000000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prezentație cu ppt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5F9F7" w14:textId="77777777" w:rsidR="008C47FC" w:rsidRDefault="0000000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Ponderea activitatii pe parcurs este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50 %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 nota finală.</w:t>
            </w:r>
          </w:p>
        </w:tc>
      </w:tr>
      <w:tr w:rsidR="008C47FC" w14:paraId="74A6246E" w14:textId="77777777">
        <w:trPr>
          <w:trHeight w:hRule="exact" w:val="1021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3BA" w14:textId="77777777" w:rsidR="008C47FC" w:rsidRDefault="00000000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3F7E8AF8" w14:textId="77777777" w:rsidR="008C47FC" w:rsidRDefault="008C47FC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4D09616" w14:textId="77777777" w:rsidR="008C47FC" w:rsidRDefault="008C47FC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10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8C47FC" w14:paraId="351BBD49" w14:textId="77777777">
        <w:trPr>
          <w:trHeight w:hRule="exact" w:val="769"/>
        </w:trPr>
        <w:tc>
          <w:tcPr>
            <w:tcW w:w="2370" w:type="dxa"/>
          </w:tcPr>
          <w:p w14:paraId="711A82DC" w14:textId="77777777" w:rsidR="008C47FC" w:rsidRDefault="0000000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</w:tcPr>
          <w:p w14:paraId="211B2CF5" w14:textId="77777777" w:rsidR="008C47FC" w:rsidRDefault="00000000">
            <w:pPr>
              <w:spacing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</w:tcPr>
          <w:p w14:paraId="2A98705F" w14:textId="77777777" w:rsidR="008C47FC" w:rsidRDefault="00000000">
            <w:pPr>
              <w:spacing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8C47FC" w14:paraId="04A5B46D" w14:textId="77777777">
        <w:trPr>
          <w:trHeight w:hRule="exact" w:val="769"/>
        </w:trPr>
        <w:tc>
          <w:tcPr>
            <w:tcW w:w="2370" w:type="dxa"/>
          </w:tcPr>
          <w:p w14:paraId="04396C05" w14:textId="77777777" w:rsidR="008C47FC" w:rsidRDefault="00000000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hu-H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ro-RO"/>
              </w:rPr>
              <w:t>. 09. 202</w:t>
            </w:r>
            <w:r>
              <w:rPr>
                <w:rFonts w:ascii="Times New Roman" w:hAnsi="Times New Roman" w:cs="Times New Roman"/>
                <w:sz w:val="24"/>
                <w:szCs w:val="24"/>
                <w:u w:val="dotted"/>
                <w:lang w:val="hu-HU"/>
              </w:rPr>
              <w:t>3</w:t>
            </w:r>
          </w:p>
        </w:tc>
        <w:tc>
          <w:tcPr>
            <w:tcW w:w="4054" w:type="dxa"/>
          </w:tcPr>
          <w:p w14:paraId="29F1AEC5" w14:textId="77777777" w:rsidR="008C47FC" w:rsidRDefault="00000000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………………………………</w:t>
            </w:r>
          </w:p>
          <w:p w14:paraId="37CA82D3" w14:textId="77777777" w:rsidR="008C47FC" w:rsidRDefault="00000000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   dr. Fikó László</w:t>
            </w:r>
          </w:p>
        </w:tc>
        <w:tc>
          <w:tcPr>
            <w:tcW w:w="3775" w:type="dxa"/>
          </w:tcPr>
          <w:p w14:paraId="6F09A886" w14:textId="77777777" w:rsidR="008C47FC" w:rsidRDefault="00000000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………………………………</w:t>
            </w:r>
          </w:p>
          <w:p w14:paraId="60930EA5" w14:textId="77777777" w:rsidR="008C47FC" w:rsidRDefault="00000000">
            <w:pPr>
              <w:spacing w:after="0" w:line="240" w:lineRule="auto"/>
              <w:ind w:right="-20" w:firstLine="416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Fikó László</w:t>
            </w:r>
          </w:p>
        </w:tc>
      </w:tr>
    </w:tbl>
    <w:p w14:paraId="64075CF6" w14:textId="77777777" w:rsidR="008C47FC" w:rsidRDefault="008C47FC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09863F62" w14:textId="77777777" w:rsidR="008C47FC" w:rsidRDefault="008C47F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7E3A494C" w14:textId="77777777" w:rsidR="008C47FC" w:rsidRDefault="00000000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ment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1D1AD961" w14:textId="77777777" w:rsidR="008C47FC" w:rsidRDefault="00000000">
      <w:pPr>
        <w:spacing w:before="16" w:after="0" w:line="26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2A121FF4" w14:textId="77777777" w:rsidR="008C47FC" w:rsidRDefault="00000000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...............................................</w:t>
      </w:r>
    </w:p>
    <w:p w14:paraId="14609295" w14:textId="77777777" w:rsidR="008C47FC" w:rsidRDefault="00000000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dr. Veres Edit</w:t>
      </w:r>
    </w:p>
    <w:p w14:paraId="57E427C8" w14:textId="77777777" w:rsidR="008C47FC" w:rsidRDefault="008C47FC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66D712B3" w14:textId="77777777" w:rsidR="008C47FC" w:rsidRDefault="00000000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8C47FC">
      <w:pgSz w:w="12240" w:h="15840"/>
      <w:pgMar w:top="1060" w:right="920" w:bottom="280" w:left="9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29"/>
    <w:multiLevelType w:val="multilevel"/>
    <w:tmpl w:val="C1B8552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ABD2BE2"/>
    <w:multiLevelType w:val="multilevel"/>
    <w:tmpl w:val="782E089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559462E1"/>
    <w:multiLevelType w:val="multilevel"/>
    <w:tmpl w:val="297E3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CE777D8"/>
    <w:multiLevelType w:val="multilevel"/>
    <w:tmpl w:val="DFBAA512"/>
    <w:lvl w:ilvl="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  <w:lvl w:ilvl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 w16cid:durableId="1954241345">
    <w:abstractNumId w:val="3"/>
  </w:num>
  <w:num w:numId="2" w16cid:durableId="1065562951">
    <w:abstractNumId w:val="0"/>
  </w:num>
  <w:num w:numId="3" w16cid:durableId="320936490">
    <w:abstractNumId w:val="1"/>
  </w:num>
  <w:num w:numId="4" w16cid:durableId="687491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7FC"/>
    <w:rsid w:val="003360FA"/>
    <w:rsid w:val="00716348"/>
    <w:rsid w:val="008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571CF"/>
  <w15:docId w15:val="{951333F7-4ED4-4601-BA11-6B7054B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qFormat/>
    <w:rsid w:val="00462F8A"/>
    <w:rPr>
      <w:rFonts w:ascii="Times New Roman" w:hAnsi="Times New Roman"/>
      <w:sz w:val="24"/>
      <w:szCs w:val="24"/>
      <w:lang w:val="hu-HU" w:eastAsia="hu-HU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link w:val="BodyTextIndentChar"/>
    <w:uiPriority w:val="99"/>
    <w:unhideWhenUsed/>
    <w:rsid w:val="00462F8A"/>
    <w:pPr>
      <w:widowControl/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styleId="NormalWeb">
    <w:name w:val="Normal (Web)"/>
    <w:basedOn w:val="Normal"/>
    <w:uiPriority w:val="99"/>
    <w:unhideWhenUsed/>
    <w:qFormat/>
    <w:rsid w:val="006E264F"/>
    <w:pPr>
      <w:widowControl/>
      <w:spacing w:beforeAutospacing="1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9F7F53"/>
    <w:pPr>
      <w:ind w:left="720"/>
      <w:contextualSpacing/>
    </w:pPr>
  </w:style>
  <w:style w:type="paragraph" w:customStyle="1" w:styleId="Fisasubtitlu">
    <w:name w:val="Fisa_subtitlu"/>
    <w:basedOn w:val="Normal"/>
    <w:next w:val="Normal"/>
    <w:qFormat/>
    <w:pPr>
      <w:keepNext/>
      <w:spacing w:before="113" w:after="170"/>
    </w:pPr>
    <w:rPr>
      <w:b/>
    </w:rPr>
  </w:style>
  <w:style w:type="paragraph" w:customStyle="1" w:styleId="Fisasubtitlubibliografie">
    <w:name w:val="Fisa_subtitlu_bibliografie"/>
    <w:basedOn w:val="Fisasubtitlu"/>
    <w:next w:val="Normal"/>
    <w:qFormat/>
    <w:pPr>
      <w:spacing w:before="0"/>
    </w:pPr>
  </w:style>
  <w:style w:type="paragraph" w:customStyle="1" w:styleId="Tblzattartalom">
    <w:name w:val="Táblázattartalom"/>
    <w:basedOn w:val="Norma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TableContents">
    <w:name w:val="Table Contents"/>
    <w:basedOn w:val="Normal"/>
    <w:qFormat/>
    <w:rsid w:val="00716348"/>
    <w:pPr>
      <w:widowControl/>
      <w:suppressLineNumbers/>
      <w:overflowPunct w:val="0"/>
      <w:spacing w:after="0" w:line="240" w:lineRule="auto"/>
    </w:pPr>
    <w:rPr>
      <w:rFonts w:ascii="Times New Roman" w:eastAsia="Noto Serif CJK SC" w:hAnsi="Times New Roman" w:cs="Lucida Sans"/>
      <w:kern w:val="2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933</Words>
  <Characters>5574</Characters>
  <Application>Microsoft Office Word</Application>
  <DocSecurity>0</DocSecurity>
  <Lines>309</Lines>
  <Paragraphs>250</Paragraphs>
  <ScaleCrop>false</ScaleCrop>
  <Company>szoba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subject/>
  <dc:creator>Lorena</dc:creator>
  <dc:description/>
  <cp:lastModifiedBy>Hamos Dalma</cp:lastModifiedBy>
  <cp:revision>57</cp:revision>
  <dcterms:created xsi:type="dcterms:W3CDTF">2018-02-24T10:08:00Z</dcterms:created>
  <dcterms:modified xsi:type="dcterms:W3CDTF">2023-11-13T08:16:00Z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0e27bfd463329ae41cb0b5d0021e3281157d67d1fe0bb05a3b06a066f5e149ad</vt:lpwstr>
  </property>
</Properties>
</file>