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9886" w14:textId="77777777" w:rsidR="00B37E01" w:rsidRPr="00AC652C" w:rsidRDefault="00B37E01" w:rsidP="00AC652C">
      <w:pPr>
        <w:spacing w:after="0" w:line="240" w:lineRule="auto"/>
        <w:ind w:right="-6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F</w:t>
      </w:r>
      <w:r w:rsidRPr="00AC652C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 xml:space="preserve">ŞA </w:t>
      </w:r>
      <w:r w:rsidRPr="00AC652C">
        <w:rPr>
          <w:rFonts w:ascii="Times New Roman" w:hAnsi="Times New Roman" w:cs="Times New Roman"/>
          <w:b/>
          <w:bCs/>
          <w:spacing w:val="-2"/>
          <w:position w:val="-2"/>
          <w:sz w:val="24"/>
          <w:szCs w:val="24"/>
          <w:lang w:val="ro-RO"/>
        </w:rPr>
        <w:t>D</w:t>
      </w:r>
      <w:r w:rsidRPr="00AC652C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S</w:t>
      </w:r>
      <w:r w:rsidRPr="00AC652C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L</w:t>
      </w:r>
      <w:r w:rsidRPr="00AC652C">
        <w:rPr>
          <w:rFonts w:ascii="Times New Roman" w:hAnsi="Times New Roman" w:cs="Times New Roman"/>
          <w:b/>
          <w:bCs/>
          <w:spacing w:val="1"/>
          <w:position w:val="-2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spacing w:val="-1"/>
          <w:position w:val="-2"/>
          <w:sz w:val="24"/>
          <w:szCs w:val="24"/>
          <w:lang w:val="ro-RO"/>
        </w:rPr>
        <w:t>N</w:t>
      </w:r>
      <w:r w:rsidRPr="00AC652C">
        <w:rPr>
          <w:rFonts w:ascii="Times New Roman" w:hAnsi="Times New Roman" w:cs="Times New Roman"/>
          <w:b/>
          <w:bCs/>
          <w:spacing w:val="-3"/>
          <w:position w:val="-2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position w:val="-2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position w:val="11"/>
          <w:sz w:val="24"/>
          <w:szCs w:val="24"/>
          <w:lang w:val="ro-RO"/>
        </w:rPr>
        <w:t>1</w:t>
      </w:r>
    </w:p>
    <w:p w14:paraId="09C52CBE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C522EB7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7D71D71" w14:textId="77777777" w:rsidR="00B37E01" w:rsidRPr="00AC652C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AC652C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C652C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02912E61" w14:textId="77777777" w:rsidR="00B37E01" w:rsidRPr="00AC652C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B37E01" w:rsidRPr="00AC652C" w14:paraId="7E9D8BF1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6CE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182719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nst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tu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182719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182719">
              <w:rPr>
                <w:rFonts w:ascii="Times New Roman" w:hAnsi="Times New Roman" w:cs="Times New Roman"/>
                <w:lang w:val="ro-RO"/>
              </w:rPr>
              <w:t>m</w:t>
            </w:r>
            <w:r w:rsidRPr="00182719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182719">
              <w:rPr>
                <w:rFonts w:ascii="Times New Roman" w:hAnsi="Times New Roman" w:cs="Times New Roman"/>
                <w:lang w:val="ro-RO"/>
              </w:rPr>
              <w:t>nt sup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1CB9" w14:textId="77777777" w:rsidR="00B37E01" w:rsidRPr="0018271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Universitatea Creştină Partium</w:t>
            </w:r>
          </w:p>
        </w:tc>
      </w:tr>
      <w:tr w:rsidR="00B37E01" w:rsidRPr="00AC652C" w14:paraId="4D8F04CA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993B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182719">
              <w:rPr>
                <w:rFonts w:ascii="Times New Roman" w:hAnsi="Times New Roman" w:cs="Times New Roman"/>
                <w:lang w:val="ro-RO"/>
              </w:rPr>
              <w:t>ul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66F1" w14:textId="77777777" w:rsidR="00B37E01" w:rsidRPr="0018271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 xml:space="preserve">Facultatea de </w:t>
            </w:r>
            <w:r w:rsidR="00182719" w:rsidRPr="00182719">
              <w:rPr>
                <w:rFonts w:ascii="Times New Roman" w:hAnsi="Times New Roman" w:cs="Times New Roman"/>
                <w:lang w:val="ro-RO"/>
              </w:rPr>
              <w:t>Științe</w:t>
            </w:r>
            <w:r w:rsidRPr="00182719">
              <w:rPr>
                <w:rFonts w:ascii="Times New Roman" w:hAnsi="Times New Roman" w:cs="Times New Roman"/>
                <w:lang w:val="ro-RO"/>
              </w:rPr>
              <w:t xml:space="preserve"> Economice</w:t>
            </w:r>
            <w:r w:rsidR="00D33238" w:rsidRPr="00182719">
              <w:rPr>
                <w:rFonts w:ascii="Times New Roman" w:hAnsi="Times New Roman" w:cs="Times New Roman"/>
                <w:lang w:val="ro-RO"/>
              </w:rPr>
              <w:t xml:space="preserve"> și Sociale</w:t>
            </w:r>
          </w:p>
        </w:tc>
      </w:tr>
      <w:tr w:rsidR="00B37E01" w:rsidRPr="00AC652C" w14:paraId="1D37F4F0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A00A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1.3 D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p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rt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4D43" w14:textId="77777777" w:rsidR="00B37E01" w:rsidRPr="00182719" w:rsidRDefault="00D74CE2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Depart</w:t>
            </w:r>
            <w:r w:rsidR="00D33238" w:rsidRPr="00182719">
              <w:rPr>
                <w:rFonts w:ascii="Times New Roman" w:hAnsi="Times New Roman" w:cs="Times New Roman"/>
                <w:lang w:val="ro-RO"/>
              </w:rPr>
              <w:t>amentul de Economie</w:t>
            </w:r>
          </w:p>
        </w:tc>
      </w:tr>
      <w:tr w:rsidR="00B37E01" w:rsidRPr="00AC652C" w14:paraId="55EACA35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D65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1.4 Dom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niul de stud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C3A2" w14:textId="77777777" w:rsidR="00B37E01" w:rsidRPr="00182719" w:rsidRDefault="00182719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  <w:tr w:rsidR="00B37E01" w:rsidRPr="00AC652C" w14:paraId="37EEFB31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17A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ABAE" w14:textId="77777777" w:rsidR="00B37E01" w:rsidRPr="00182719" w:rsidRDefault="00D441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Licenţ</w:t>
            </w:r>
            <w:r w:rsidR="007B28D7" w:rsidRPr="00182719">
              <w:rPr>
                <w:rFonts w:ascii="Times New Roman" w:hAnsi="Times New Roman" w:cs="Times New Roman"/>
                <w:lang w:val="ro-RO"/>
              </w:rPr>
              <w:t>ă</w:t>
            </w:r>
          </w:p>
        </w:tc>
      </w:tr>
      <w:tr w:rsidR="00B37E01" w:rsidRPr="00AC652C" w14:paraId="53E7223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5D7E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182719">
              <w:rPr>
                <w:rFonts w:ascii="Times New Roman" w:hAnsi="Times New Roman" w:cs="Times New Roman"/>
                <w:lang w:val="ro-RO"/>
              </w:rPr>
              <w:t>ro</w:t>
            </w:r>
            <w:r w:rsidRPr="00182719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mul de stud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182719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l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fi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182719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8AAF" w14:textId="77777777" w:rsidR="00B37E01" w:rsidRPr="00182719" w:rsidRDefault="008B5C42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Management</w:t>
            </w:r>
          </w:p>
        </w:tc>
      </w:tr>
    </w:tbl>
    <w:p w14:paraId="65191649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E78DB18" w14:textId="77777777" w:rsidR="00B37E01" w:rsidRPr="00AC652C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4D79E2C3" w14:textId="77777777" w:rsidR="00B37E01" w:rsidRPr="00AC652C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B37E01" w:rsidRPr="00AC652C" w14:paraId="5C1F380E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1C6" w14:textId="77777777" w:rsidR="00B37E01" w:rsidRPr="0018271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2.1 D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num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a disciplin</w:t>
            </w:r>
            <w:r w:rsidRPr="00182719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5817" w14:textId="77777777" w:rsidR="00B37E01" w:rsidRPr="00182719" w:rsidRDefault="00DE7917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Logistică</w:t>
            </w:r>
          </w:p>
        </w:tc>
      </w:tr>
      <w:tr w:rsidR="00182719" w:rsidRPr="00AC652C" w14:paraId="06FBDFBB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58CA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2.2 Titula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ul a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lang w:val="ro-RO"/>
              </w:rPr>
              <w:t>t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vi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182719">
              <w:rPr>
                <w:rFonts w:ascii="Times New Roman" w:hAnsi="Times New Roman" w:cs="Times New Roman"/>
                <w:lang w:val="ro-RO"/>
              </w:rPr>
              <w:t>ț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lang w:val="ro-RO"/>
              </w:rPr>
              <w:t>u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FFD8" w14:textId="77777777" w:rsidR="00182719" w:rsidRPr="00182719" w:rsidRDefault="00DE7917" w:rsidP="00DE7917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A4470">
              <w:rPr>
                <w:rFonts w:ascii="Times New Roman" w:hAnsi="Times New Roman" w:cs="Times New Roman"/>
                <w:lang w:val="ro-RO"/>
              </w:rPr>
              <w:t>Dr. Veres Lajos phd</w:t>
            </w:r>
          </w:p>
        </w:tc>
      </w:tr>
      <w:tr w:rsidR="00182719" w:rsidRPr="00AC652C" w14:paraId="7521B81A" w14:textId="77777777" w:rsidTr="00A626D6">
        <w:trPr>
          <w:trHeight w:hRule="exact" w:val="3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CFBF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2.3 Titula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ul a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lang w:val="ro-RO"/>
              </w:rPr>
              <w:t>t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vi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182719">
              <w:rPr>
                <w:rFonts w:ascii="Times New Roman" w:hAnsi="Times New Roman" w:cs="Times New Roman"/>
                <w:lang w:val="ro-RO"/>
              </w:rPr>
              <w:t>ţ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i de  s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m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n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7873" w14:textId="77777777" w:rsidR="00182719" w:rsidRPr="00182719" w:rsidRDefault="009033D6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Asist.Univ. H</w:t>
            </w:r>
            <w:r>
              <w:rPr>
                <w:rFonts w:ascii="Times New Roman" w:hAnsi="Times New Roman" w:cs="Times New Roman"/>
                <w:lang w:val="hu-HU"/>
              </w:rPr>
              <w:t>ámos Mária Dalma</w:t>
            </w:r>
          </w:p>
        </w:tc>
      </w:tr>
      <w:tr w:rsidR="00182719" w:rsidRPr="00AC652C" w14:paraId="3E74ABD1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C5F7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6CC6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III</w:t>
            </w:r>
          </w:p>
        </w:tc>
      </w:tr>
      <w:tr w:rsidR="00182719" w:rsidRPr="00AC652C" w14:paraId="70DE2109" w14:textId="77777777" w:rsidTr="008D142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3A22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EF96" w14:textId="73538FE0" w:rsidR="00182719" w:rsidRPr="00182719" w:rsidRDefault="00567AA9" w:rsidP="00182719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</w:tr>
      <w:tr w:rsidR="00182719" w:rsidRPr="00AC652C" w14:paraId="6B48D6F8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446B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v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lua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70F2" w14:textId="77777777" w:rsidR="00182719" w:rsidRPr="00182719" w:rsidRDefault="00182719" w:rsidP="0018271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</w:rPr>
              <w:t xml:space="preserve">Examen </w:t>
            </w:r>
          </w:p>
        </w:tc>
      </w:tr>
      <w:tr w:rsidR="00182719" w:rsidRPr="00AC652C" w14:paraId="0718712F" w14:textId="77777777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C6E0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2.7 R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182719">
              <w:rPr>
                <w:rFonts w:ascii="Times New Roman" w:hAnsi="Times New Roman" w:cs="Times New Roman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182719">
              <w:rPr>
                <w:rFonts w:ascii="Times New Roman" w:hAnsi="Times New Roman" w:cs="Times New Roman"/>
                <w:lang w:val="ro-RO"/>
              </w:rPr>
              <w:t>ul d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s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lang w:val="ro-RO"/>
              </w:rPr>
              <w:t>ip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182719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770A" w14:textId="77777777" w:rsidR="00182719" w:rsidRPr="00182719" w:rsidRDefault="00182719" w:rsidP="0018271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hu-HU"/>
              </w:rPr>
            </w:pPr>
            <w:r w:rsidRPr="00182719">
              <w:rPr>
                <w:rFonts w:ascii="Times New Roman" w:hAnsi="Times New Roman" w:cs="Times New Roman"/>
              </w:rPr>
              <w:t>DS, obligatorie</w:t>
            </w:r>
          </w:p>
        </w:tc>
      </w:tr>
    </w:tbl>
    <w:p w14:paraId="4FBAD48A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D78A260" w14:textId="77777777" w:rsidR="00B37E01" w:rsidRPr="00AC652C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AC652C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27FA1A76" w14:textId="77777777" w:rsidR="00B37E01" w:rsidRPr="00AC652C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182719" w:rsidRPr="00182719" w14:paraId="16E553DF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F5B0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3.1 Num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182719">
              <w:rPr>
                <w:rFonts w:ascii="Times New Roman" w:hAnsi="Times New Roman" w:cs="Times New Roman"/>
                <w:lang w:val="ro-RO"/>
              </w:rPr>
              <w:t>r de o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18271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182719">
              <w:rPr>
                <w:rFonts w:ascii="Times New Roman" w:hAnsi="Times New Roman" w:cs="Times New Roman"/>
                <w:lang w:val="ro-RO"/>
              </w:rPr>
              <w:t>ptăm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182719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C17" w14:textId="77777777" w:rsidR="00182719" w:rsidRPr="00090B1E" w:rsidRDefault="0018271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4F4F" w14:textId="77777777" w:rsidR="00182719" w:rsidRPr="00182719" w:rsidRDefault="00182719" w:rsidP="0018271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din c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 xml:space="preserve">re 3.2 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lang w:val="ro-RO"/>
              </w:rPr>
              <w:t>u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8BB4" w14:textId="77777777" w:rsidR="00182719" w:rsidRPr="00182719" w:rsidRDefault="00182719" w:rsidP="0018271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3190" w14:textId="77777777" w:rsidR="00182719" w:rsidRPr="00182719" w:rsidRDefault="00182719" w:rsidP="0018271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3.3 s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m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n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r/lab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182719">
              <w:rPr>
                <w:rFonts w:ascii="Times New Roman" w:hAnsi="Times New Roman" w:cs="Times New Roman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2B7E" w14:textId="77777777" w:rsidR="00182719" w:rsidRPr="00182719" w:rsidRDefault="00182719" w:rsidP="0018271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2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82719" w:rsidRPr="00182719" w14:paraId="18551B94" w14:textId="77777777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5658" w14:textId="77777777" w:rsidR="00182719" w:rsidRPr="00182719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3.4 Total o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e din p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 xml:space="preserve">nul </w:t>
            </w:r>
            <w:r w:rsidRPr="00182719">
              <w:rPr>
                <w:rFonts w:ascii="Times New Roman" w:hAnsi="Times New Roman" w:cs="Times New Roman"/>
                <w:spacing w:val="3"/>
                <w:lang w:val="ro-RO"/>
              </w:rPr>
              <w:t>d</w:t>
            </w:r>
            <w:r w:rsidRPr="00182719">
              <w:rPr>
                <w:rFonts w:ascii="Times New Roman" w:hAnsi="Times New Roman" w:cs="Times New Roman"/>
                <w:lang w:val="ro-RO"/>
              </w:rPr>
              <w:t>e învăţ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182719">
              <w:rPr>
                <w:rFonts w:ascii="Times New Roman" w:hAnsi="Times New Roman" w:cs="Times New Roman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0FD" w14:textId="0BCAB8B9" w:rsidR="00182719" w:rsidRPr="00090B1E" w:rsidRDefault="00567AA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767E" w14:textId="77777777" w:rsidR="00182719" w:rsidRPr="00182719" w:rsidRDefault="00182719" w:rsidP="00182719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din c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 xml:space="preserve">re 3.5 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182719">
              <w:rPr>
                <w:rFonts w:ascii="Times New Roman" w:hAnsi="Times New Roman" w:cs="Times New Roman"/>
                <w:lang w:val="ro-RO"/>
              </w:rPr>
              <w:t>u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9C89" w14:textId="77777777" w:rsidR="00182719" w:rsidRPr="00182719" w:rsidRDefault="00182719" w:rsidP="0018271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08A9" w14:textId="77777777" w:rsidR="00182719" w:rsidRPr="00182719" w:rsidRDefault="00182719" w:rsidP="0018271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82719">
              <w:rPr>
                <w:rFonts w:ascii="Times New Roman" w:hAnsi="Times New Roman" w:cs="Times New Roman"/>
                <w:lang w:val="ro-RO"/>
              </w:rPr>
              <w:t>3.6 s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182719">
              <w:rPr>
                <w:rFonts w:ascii="Times New Roman" w:hAnsi="Times New Roman" w:cs="Times New Roman"/>
                <w:lang w:val="ro-RO"/>
              </w:rPr>
              <w:t>m</w:t>
            </w:r>
            <w:r w:rsidRPr="0018271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182719">
              <w:rPr>
                <w:rFonts w:ascii="Times New Roman" w:hAnsi="Times New Roman" w:cs="Times New Roman"/>
                <w:lang w:val="ro-RO"/>
              </w:rPr>
              <w:t>n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r/lab</w:t>
            </w:r>
            <w:r w:rsidRPr="00182719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182719">
              <w:rPr>
                <w:rFonts w:ascii="Times New Roman" w:hAnsi="Times New Roman" w:cs="Times New Roman"/>
                <w:lang w:val="ro-RO"/>
              </w:rPr>
              <w:t>r</w:t>
            </w:r>
            <w:r w:rsidRPr="0018271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182719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3E1" w14:textId="77777777" w:rsidR="00182719" w:rsidRPr="00182719" w:rsidRDefault="00182719" w:rsidP="0018271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827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182719" w:rsidRPr="00AC652C" w14:paraId="00F2DE9B" w14:textId="77777777" w:rsidTr="008D142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244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A8B4" w14:textId="77777777" w:rsidR="00182719" w:rsidRPr="00090B1E" w:rsidRDefault="00182719" w:rsidP="00182719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090B1E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182719" w:rsidRPr="00AC652C" w14:paraId="203CC061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24A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DA47" w14:textId="77777777" w:rsidR="00182719" w:rsidRPr="00090B1E" w:rsidRDefault="0018271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182719" w:rsidRPr="00AC652C" w14:paraId="335F2F71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0A80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B25B" w14:textId="77777777" w:rsidR="00182719" w:rsidRPr="00090B1E" w:rsidRDefault="0018271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182719" w:rsidRPr="00AC652C" w14:paraId="7CFA6534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C87B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0D00" w14:textId="77777777" w:rsidR="00182719" w:rsidRPr="00090B1E" w:rsidRDefault="0018271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182719" w:rsidRPr="00AC652C" w14:paraId="4C77262F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28A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B58" w14:textId="77777777" w:rsidR="00182719" w:rsidRPr="00090B1E" w:rsidRDefault="0018271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82719" w:rsidRPr="00AC652C" w14:paraId="4F90C88C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C367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F03A" w14:textId="77777777" w:rsidR="00182719" w:rsidRPr="00090B1E" w:rsidRDefault="00182719" w:rsidP="0018271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182719" w:rsidRPr="00AC652C" w14:paraId="4852EF0E" w14:textId="77777777" w:rsidTr="008D142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76C9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9AEB" w14:textId="77777777" w:rsidR="00182719" w:rsidRPr="00090B1E" w:rsidRDefault="00182719" w:rsidP="0018271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90B1E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82719" w:rsidRPr="00AC652C" w14:paraId="6FDA2343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CE95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AC652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AC652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E7DE" w14:textId="77777777" w:rsidR="00182719" w:rsidRPr="00090B1E" w:rsidRDefault="00182719" w:rsidP="0018271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44</w:t>
            </w:r>
          </w:p>
        </w:tc>
      </w:tr>
      <w:tr w:rsidR="00182719" w:rsidRPr="00AC652C" w14:paraId="67B5228D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A5AC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AC652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735A" w14:textId="77777777" w:rsidR="00182719" w:rsidRPr="00090B1E" w:rsidRDefault="00182719" w:rsidP="0018271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90B1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00</w:t>
            </w:r>
          </w:p>
        </w:tc>
      </w:tr>
      <w:tr w:rsidR="00182719" w:rsidRPr="00AC652C" w14:paraId="7CADD4DC" w14:textId="77777777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79C7" w14:textId="77777777" w:rsidR="00182719" w:rsidRPr="00AC652C" w:rsidRDefault="00182719" w:rsidP="0018271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AC652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AC652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AC652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AC652C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991E" w14:textId="77777777" w:rsidR="00182719" w:rsidRPr="00090B1E" w:rsidRDefault="00182719" w:rsidP="0018271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</w:tbl>
    <w:p w14:paraId="33CBE845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09A6BB8" w14:textId="77777777" w:rsidR="00B37E01" w:rsidRPr="008041DA" w:rsidRDefault="00B37E01" w:rsidP="008041DA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AC652C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AC652C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AC652C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AC652C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2F2344B7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B37E01" w:rsidRPr="00AC652C" w14:paraId="37824B29" w14:textId="77777777" w:rsidTr="00B0346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F645" w14:textId="77777777" w:rsidR="00B37E01" w:rsidRPr="00AC652C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B472" w14:textId="77777777" w:rsidR="00B37E01" w:rsidRPr="00AC652C" w:rsidRDefault="0074549B" w:rsidP="008D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Cunoștințe de bază de management</w:t>
            </w:r>
          </w:p>
        </w:tc>
      </w:tr>
      <w:tr w:rsidR="00B37E01" w:rsidRPr="00AC652C" w14:paraId="0324CDFA" w14:textId="77777777" w:rsidTr="00B03467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4441" w14:textId="77777777" w:rsidR="00B37E01" w:rsidRPr="00AC652C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3BB7" w14:textId="77777777" w:rsidR="00B37E01" w:rsidRPr="00AC652C" w:rsidRDefault="00A626D6" w:rsidP="008D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</w:p>
        </w:tc>
      </w:tr>
    </w:tbl>
    <w:p w14:paraId="35FE91EA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308A4B" w14:textId="77777777" w:rsidR="00B37E01" w:rsidRPr="00AC652C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AC652C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AC652C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AC652C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B35FFEB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72"/>
      </w:tblGrid>
      <w:tr w:rsidR="00B37E01" w:rsidRPr="00AC652C" w14:paraId="7EF6F69D" w14:textId="77777777" w:rsidTr="008D142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9559" w14:textId="77777777" w:rsidR="00B37E01" w:rsidRPr="00AC652C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994" w14:textId="77777777" w:rsidR="00B37E01" w:rsidRPr="00AC652C" w:rsidRDefault="00381248" w:rsidP="008D142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Sală </w:t>
            </w:r>
            <w:r w:rsidR="00975EA7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curs, c</w:t>
            </w:r>
            <w:r w:rsidR="00F12297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alculator, videoproiector, tablă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Internet</w:t>
            </w:r>
          </w:p>
        </w:tc>
      </w:tr>
      <w:tr w:rsidR="00B37E01" w:rsidRPr="00AC652C" w14:paraId="4E34D9D9" w14:textId="77777777" w:rsidTr="00AC652C">
        <w:trPr>
          <w:trHeight w:hRule="exact" w:val="7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E50C" w14:textId="77777777" w:rsidR="00B37E01" w:rsidRPr="00AC652C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F744" w14:textId="77777777" w:rsidR="00B37E01" w:rsidRPr="00AC652C" w:rsidRDefault="00381248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seminar, c</w:t>
            </w:r>
            <w:r w:rsidR="00F12297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alculator, videoproiector, tablă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Internet</w:t>
            </w:r>
          </w:p>
        </w:tc>
      </w:tr>
    </w:tbl>
    <w:p w14:paraId="5C963445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9601E20" w14:textId="77777777" w:rsidR="00B37E01" w:rsidRPr="00AC652C" w:rsidRDefault="00BB76D9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64A33F" wp14:editId="59D763E7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023D2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 w:rsidRPr="00AC652C">
        <w:rPr>
          <w:rFonts w:ascii="Times New Roman" w:hAnsi="Times New Roman" w:cs="Times New Roman"/>
          <w:position w:val="9"/>
          <w:sz w:val="24"/>
          <w:szCs w:val="24"/>
          <w:lang w:val="ro-RO"/>
        </w:rPr>
        <w:t>1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="00E729DA" w:rsidRPr="00AC652C">
        <w:rPr>
          <w:rFonts w:ascii="Times New Roman" w:hAnsi="Times New Roman" w:cs="Times New Roman"/>
          <w:spacing w:val="-2"/>
          <w:sz w:val="24"/>
          <w:szCs w:val="24"/>
          <w:lang w:val="ro-RO"/>
        </w:rPr>
        <w:t>onform</w:t>
      </w:r>
      <w:r w:rsidR="00E70A8D" w:rsidRPr="00AC652C">
        <w:rPr>
          <w:rFonts w:ascii="Times New Roman" w:hAnsi="Times New Roman" w:cs="Times New Roman"/>
          <w:spacing w:val="-2"/>
          <w:sz w:val="24"/>
          <w:szCs w:val="24"/>
          <w:lang w:val="ro-RO"/>
        </w:rPr>
        <w:t>:</w:t>
      </w:r>
      <w:r w:rsidR="00C23690" w:rsidRPr="00AC652C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rd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nu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l </w:t>
      </w:r>
      <w:r w:rsidR="00310166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M</w:t>
      </w:r>
      <w:r w:rsidR="00B37E01" w:rsidRPr="00AC652C">
        <w:rPr>
          <w:rFonts w:ascii="Times New Roman" w:hAnsi="Times New Roman" w:cs="Times New Roman"/>
          <w:spacing w:val="2"/>
          <w:sz w:val="24"/>
          <w:szCs w:val="24"/>
          <w:lang w:val="ro-RO"/>
        </w:rPr>
        <w:t>i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s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B37E01" w:rsidRPr="00AC652C">
        <w:rPr>
          <w:rFonts w:ascii="Times New Roman" w:hAnsi="Times New Roman" w:cs="Times New Roman"/>
          <w:spacing w:val="3"/>
          <w:sz w:val="24"/>
          <w:szCs w:val="24"/>
          <w:lang w:val="ro-RO"/>
        </w:rPr>
        <w:t>r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B37E01" w:rsidRPr="00AC652C">
        <w:rPr>
          <w:rFonts w:ascii="Times New Roman" w:hAnsi="Times New Roman" w:cs="Times New Roman"/>
          <w:spacing w:val="2"/>
          <w:sz w:val="24"/>
          <w:szCs w:val="24"/>
          <w:lang w:val="ro-RO"/>
        </w:rPr>
        <w:t>l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u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n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r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570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d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1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8 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o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ct.</w:t>
      </w:r>
      <w:r w:rsidR="00B37E01" w:rsidRPr="00AC652C">
        <w:rPr>
          <w:rFonts w:ascii="Times New Roman" w:hAnsi="Times New Roman" w:cs="Times New Roman"/>
          <w:spacing w:val="1"/>
          <w:sz w:val="24"/>
          <w:szCs w:val="24"/>
          <w:lang w:val="ro-RO"/>
        </w:rPr>
        <w:t>20</w:t>
      </w:r>
      <w:r w:rsidR="00B37E01" w:rsidRPr="00AC652C">
        <w:rPr>
          <w:rFonts w:ascii="Times New Roman" w:hAnsi="Times New Roman" w:cs="Times New Roman"/>
          <w:spacing w:val="-1"/>
          <w:sz w:val="24"/>
          <w:szCs w:val="24"/>
          <w:lang w:val="ro-RO"/>
        </w:rPr>
        <w:t>1</w:t>
      </w:r>
      <w:r w:rsidR="00B37E01" w:rsidRPr="00AC652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23690" w:rsidRPr="00AC652C">
        <w:rPr>
          <w:rFonts w:ascii="Times New Roman" w:hAnsi="Times New Roman" w:cs="Times New Roman"/>
          <w:sz w:val="24"/>
          <w:szCs w:val="24"/>
          <w:lang w:val="ro-RO"/>
        </w:rPr>
        <w:t>, anexa 3.</w:t>
      </w:r>
    </w:p>
    <w:p w14:paraId="47706A0C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  <w:sectPr w:rsidR="00B37E01" w:rsidRPr="00AC652C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3EA11F95" w14:textId="77777777" w:rsidR="00B37E01" w:rsidRPr="00AC652C" w:rsidRDefault="00B37E01" w:rsidP="00B03467">
      <w:pPr>
        <w:numPr>
          <w:ilvl w:val="0"/>
          <w:numId w:val="1"/>
        </w:numPr>
        <w:spacing w:after="0" w:line="240" w:lineRule="auto"/>
        <w:ind w:right="-20" w:hanging="33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 w:rsidRPr="00AC652C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AC652C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AC652C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AC652C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46456D12" w14:textId="77777777" w:rsidR="00B03467" w:rsidRPr="00AC652C" w:rsidRDefault="00B03467" w:rsidP="00B03467">
      <w:p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708"/>
      </w:tblGrid>
      <w:tr w:rsidR="00B222AA" w:rsidRPr="00AC652C" w14:paraId="64AC88DB" w14:textId="77777777" w:rsidTr="00764FA0">
        <w:tc>
          <w:tcPr>
            <w:tcW w:w="2192" w:type="dxa"/>
            <w:shd w:val="clear" w:color="auto" w:fill="auto"/>
          </w:tcPr>
          <w:p w14:paraId="7076327D" w14:textId="77777777" w:rsidR="00B222AA" w:rsidRPr="00AC652C" w:rsidRDefault="00B222AA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017BD548" w14:textId="77777777" w:rsidR="00B222AA" w:rsidRPr="00AC652C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7708" w:type="dxa"/>
            <w:shd w:val="clear" w:color="auto" w:fill="auto"/>
          </w:tcPr>
          <w:p w14:paraId="3981574F" w14:textId="77777777" w:rsidR="00567AA9" w:rsidRPr="00563F09" w:rsidRDefault="00567AA9" w:rsidP="00567AA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C2.1.</w:t>
            </w:r>
            <w:r w:rsidRPr="00563F09">
              <w:rPr>
                <w:szCs w:val="22"/>
              </w:rPr>
              <w:t xml:space="preserve"> Explicarea, interpretarea și corelarea factorilor care</w:t>
            </w:r>
            <w:r>
              <w:rPr>
                <w:szCs w:val="22"/>
              </w:rPr>
              <w:t xml:space="preserve"> constituie mediul intern și al organizației</w:t>
            </w:r>
            <w:r w:rsidRPr="00563F09">
              <w:rPr>
                <w:szCs w:val="22"/>
              </w:rPr>
              <w:t xml:space="preserve"> </w:t>
            </w:r>
            <w:r>
              <w:rPr>
                <w:szCs w:val="22"/>
              </w:rPr>
              <w:t>în dinamica acestora.</w:t>
            </w:r>
          </w:p>
          <w:p w14:paraId="31FF397B" w14:textId="77777777" w:rsidR="00567AA9" w:rsidRPr="00563F09" w:rsidRDefault="00567AA9" w:rsidP="00567AA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C2.5.</w:t>
            </w:r>
            <w:r w:rsidRPr="00563F09">
              <w:rPr>
                <w:szCs w:val="22"/>
              </w:rPr>
              <w:t xml:space="preserve"> Realizarea de proiecte de implementare a strategiilor și politicilor operaționale</w:t>
            </w:r>
            <w:r>
              <w:rPr>
                <w:szCs w:val="22"/>
              </w:rPr>
              <w:t>.</w:t>
            </w:r>
          </w:p>
          <w:p w14:paraId="274CFDF9" w14:textId="77777777" w:rsidR="00567AA9" w:rsidRPr="00563F09" w:rsidRDefault="00567AA9" w:rsidP="00567AA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C3.5.</w:t>
            </w:r>
            <w:r w:rsidRPr="00563F09">
              <w:rPr>
                <w:szCs w:val="22"/>
              </w:rPr>
              <w:t xml:space="preserve"> Realizarea de studii/lucrări privind funcționarea sistemului </w:t>
            </w:r>
            <w:r>
              <w:rPr>
                <w:szCs w:val="22"/>
              </w:rPr>
              <w:t>managerial și a sub</w:t>
            </w:r>
            <w:r w:rsidRPr="00563F09">
              <w:rPr>
                <w:szCs w:val="22"/>
              </w:rPr>
              <w:t>sistemelor sale</w:t>
            </w:r>
            <w:r>
              <w:rPr>
                <w:szCs w:val="22"/>
              </w:rPr>
              <w:t>.</w:t>
            </w:r>
          </w:p>
          <w:p w14:paraId="4FB80E93" w14:textId="77777777" w:rsidR="00567AA9" w:rsidRPr="00563F09" w:rsidRDefault="00567AA9" w:rsidP="00567AA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C4.1. </w:t>
            </w:r>
            <w:r w:rsidRPr="00563F09">
              <w:rPr>
                <w:szCs w:val="22"/>
              </w:rPr>
              <w:t>Evaluarea critic-constructivă a utilizării metodelor de monitorizare și diagnosticare a</w:t>
            </w:r>
            <w:r>
              <w:rPr>
                <w:szCs w:val="22"/>
              </w:rPr>
              <w:t xml:space="preserve"> mediului intern și extern al organizației.</w:t>
            </w:r>
          </w:p>
          <w:p w14:paraId="6314046D" w14:textId="77777777" w:rsidR="00567AA9" w:rsidRDefault="00567AA9" w:rsidP="00567AA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C4.2.</w:t>
            </w:r>
            <w:r w:rsidRPr="00563F09">
              <w:rPr>
                <w:szCs w:val="22"/>
              </w:rPr>
              <w:t xml:space="preserve"> Interpretarea fenomenelor, situațiilor și proceselor organizaționale din perspectiva</w:t>
            </w:r>
            <w:r>
              <w:rPr>
                <w:szCs w:val="22"/>
              </w:rPr>
              <w:t xml:space="preserve"> funcțiilor manageriale.</w:t>
            </w:r>
          </w:p>
          <w:p w14:paraId="71D071D9" w14:textId="37273EF5" w:rsidR="00B222AA" w:rsidRPr="00567AA9" w:rsidRDefault="00567AA9" w:rsidP="00567AA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C4.3.</w:t>
            </w:r>
            <w:r w:rsidRPr="00563F09">
              <w:rPr>
                <w:szCs w:val="22"/>
              </w:rPr>
              <w:t xml:space="preserve"> Aplicarea principiilor și metodelor de bază pentru previzionare, organizare, coordonare,</w:t>
            </w:r>
            <w:r>
              <w:rPr>
                <w:szCs w:val="22"/>
              </w:rPr>
              <w:t xml:space="preserve"> </w:t>
            </w:r>
            <w:r w:rsidRPr="00563F09">
              <w:rPr>
                <w:szCs w:val="22"/>
              </w:rPr>
              <w:t xml:space="preserve">antrenare și control-evaluare în </w:t>
            </w:r>
            <w:r>
              <w:rPr>
                <w:szCs w:val="22"/>
              </w:rPr>
              <w:t>organizații.</w:t>
            </w:r>
          </w:p>
        </w:tc>
      </w:tr>
      <w:tr w:rsidR="00B222AA" w:rsidRPr="00AC652C" w14:paraId="769490A5" w14:textId="77777777" w:rsidTr="00764FA0">
        <w:tc>
          <w:tcPr>
            <w:tcW w:w="2192" w:type="dxa"/>
            <w:shd w:val="clear" w:color="auto" w:fill="auto"/>
          </w:tcPr>
          <w:p w14:paraId="4A0B14E5" w14:textId="77777777" w:rsidR="00B222AA" w:rsidRPr="00AC652C" w:rsidRDefault="00B222AA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262D7F24" w14:textId="77777777" w:rsidR="00B222AA" w:rsidRPr="00AC652C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708" w:type="dxa"/>
            <w:shd w:val="clear" w:color="auto" w:fill="auto"/>
          </w:tcPr>
          <w:p w14:paraId="3A735BC6" w14:textId="5F2EB76F" w:rsidR="00B222AA" w:rsidRPr="00AC652C" w:rsidRDefault="00567AA9" w:rsidP="00567AA9">
            <w:pPr>
              <w:pStyle w:val="TableContents"/>
              <w:widowControl w:val="0"/>
              <w:rPr>
                <w:rFonts w:cs="Times New Roman"/>
                <w:sz w:val="24"/>
              </w:rPr>
            </w:pPr>
            <w:r>
              <w:rPr>
                <w:szCs w:val="22"/>
              </w:rPr>
              <w:t xml:space="preserve">CT1. </w:t>
            </w:r>
            <w:r w:rsidRPr="008F43C4">
              <w:rPr>
                <w:szCs w:val="22"/>
              </w:rPr>
              <w:t>Aplicarea principiilor, normelor si valorilor eticii</w:t>
            </w:r>
            <w:r>
              <w:rPr>
                <w:szCs w:val="22"/>
              </w:rPr>
              <w:t xml:space="preserve"> </w:t>
            </w:r>
            <w:r w:rsidRPr="008F43C4">
              <w:rPr>
                <w:szCs w:val="22"/>
              </w:rPr>
              <w:t>profesionale in cadrul propriei strategii de munca riguroasă,</w:t>
            </w:r>
            <w:r>
              <w:rPr>
                <w:szCs w:val="22"/>
              </w:rPr>
              <w:t xml:space="preserve"> </w:t>
            </w:r>
            <w:r w:rsidRPr="008F43C4">
              <w:rPr>
                <w:szCs w:val="22"/>
              </w:rPr>
              <w:t>eficientă și responsabilă</w:t>
            </w:r>
            <w:r>
              <w:rPr>
                <w:szCs w:val="22"/>
              </w:rPr>
              <w:t>.</w:t>
            </w:r>
          </w:p>
        </w:tc>
      </w:tr>
    </w:tbl>
    <w:p w14:paraId="3C7E025A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92D0CA3" w14:textId="77777777" w:rsidR="00B03467" w:rsidRPr="00AC652C" w:rsidRDefault="00B37E01" w:rsidP="0045443B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AC652C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AC652C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AC652C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 w:rsidRPr="00AC652C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 w:rsidRPr="00AC652C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 w:rsidRPr="00AC652C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 w:rsidRPr="00AC652C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 w:rsidRPr="00AC652C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AC652C"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604AB02A" w14:textId="77777777" w:rsidR="00B03467" w:rsidRPr="00AC652C" w:rsidRDefault="00B03467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7708"/>
      </w:tblGrid>
      <w:tr w:rsidR="00B03467" w:rsidRPr="00AC652C" w14:paraId="059148B5" w14:textId="77777777" w:rsidTr="00764FA0">
        <w:tc>
          <w:tcPr>
            <w:tcW w:w="2192" w:type="dxa"/>
            <w:shd w:val="clear" w:color="auto" w:fill="auto"/>
          </w:tcPr>
          <w:p w14:paraId="2C552B21" w14:textId="77777777" w:rsidR="00B03467" w:rsidRPr="00AC652C" w:rsidRDefault="00B03467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5A644BBB" w14:textId="77777777" w:rsidR="00B03467" w:rsidRPr="00AC652C" w:rsidRDefault="00B03467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708" w:type="dxa"/>
            <w:shd w:val="clear" w:color="auto" w:fill="auto"/>
          </w:tcPr>
          <w:p w14:paraId="54BA2E5B" w14:textId="77777777" w:rsidR="00B03467" w:rsidRPr="00AC652C" w:rsidRDefault="00A52AB6" w:rsidP="00A52AB6">
            <w:pPr>
              <w:pStyle w:val="NoSpacing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val="ro-RO"/>
              </w:rPr>
            </w:pPr>
            <w:r w:rsidRPr="00A52AB6">
              <w:rPr>
                <w:rFonts w:ascii="Times New Roman" w:hAnsi="Times New Roman" w:cs="Times New Roman"/>
                <w:sz w:val="24"/>
                <w:lang w:val="ro-RO"/>
              </w:rPr>
              <w:t>Cunoașterea și utilizarea conceptelor, metodelor, tehnicilor și instrumentelor de bază în domeniul logisticii.</w:t>
            </w:r>
            <w:r w:rsidR="0068705C" w:rsidRPr="00AC652C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  <w:lang w:val="ro-RO"/>
              </w:rPr>
              <w:t xml:space="preserve"> </w:t>
            </w:r>
          </w:p>
        </w:tc>
      </w:tr>
      <w:tr w:rsidR="00B03467" w:rsidRPr="00AC652C" w14:paraId="7FEE36D8" w14:textId="77777777" w:rsidTr="00764FA0">
        <w:tc>
          <w:tcPr>
            <w:tcW w:w="2192" w:type="dxa"/>
            <w:shd w:val="clear" w:color="auto" w:fill="auto"/>
          </w:tcPr>
          <w:p w14:paraId="319EED98" w14:textId="77777777" w:rsidR="00B03467" w:rsidRPr="00AC652C" w:rsidRDefault="00B03467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sp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708" w:type="dxa"/>
            <w:shd w:val="clear" w:color="auto" w:fill="auto"/>
          </w:tcPr>
          <w:p w14:paraId="390DAFA5" w14:textId="77777777" w:rsidR="0074549B" w:rsidRPr="00AC652C" w:rsidRDefault="0074549B" w:rsidP="0074549B">
            <w:pPr>
              <w:pStyle w:val="Default"/>
            </w:pPr>
            <w:r w:rsidRPr="00AC652C">
              <w:t>Formarea şi dezvoltarea de aptitudini şi atitudini absolut necesare viitorilor absolvenţi în activităţi cu uni</w:t>
            </w:r>
            <w:r w:rsidR="00A52AB6">
              <w:t>tăţile economice internaţionale.</w:t>
            </w:r>
          </w:p>
          <w:p w14:paraId="5D181519" w14:textId="77777777" w:rsidR="00B03467" w:rsidRPr="00314479" w:rsidRDefault="0074549B" w:rsidP="00314479">
            <w:pPr>
              <w:pStyle w:val="Default"/>
            </w:pPr>
            <w:r w:rsidRPr="00AC652C">
              <w:t>Facilitarea formării unei concepţii moderne privind managementul internaţional</w:t>
            </w:r>
          </w:p>
        </w:tc>
      </w:tr>
    </w:tbl>
    <w:p w14:paraId="70BB09B5" w14:textId="77777777" w:rsidR="008D1422" w:rsidRPr="00AC652C" w:rsidRDefault="008D1422" w:rsidP="0045443B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704DBA" w14:textId="77777777" w:rsidR="00B37E01" w:rsidRPr="00AC652C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3962C4D8" w14:textId="77777777" w:rsidR="00B03467" w:rsidRPr="00AC652C" w:rsidRDefault="00B03467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019"/>
        <w:gridCol w:w="2585"/>
        <w:gridCol w:w="1296"/>
      </w:tblGrid>
      <w:tr w:rsidR="00B03467" w:rsidRPr="00AC652C" w14:paraId="67DF2A31" w14:textId="77777777" w:rsidTr="00764FA0">
        <w:trPr>
          <w:trHeight w:hRule="exact" w:val="255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5801" w14:textId="77777777" w:rsidR="00B03467" w:rsidRPr="00E02BBB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8.1 </w:t>
            </w:r>
            <w:r w:rsidR="00DE7917" w:rsidRPr="00E0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E76B" w14:textId="77777777" w:rsidR="00B03467" w:rsidRPr="00E02BBB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D188" w14:textId="77777777" w:rsidR="00B03467" w:rsidRPr="00E02BBB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74549B" w:rsidRPr="00AC652C" w14:paraId="726E4298" w14:textId="77777777" w:rsidTr="00764FA0">
        <w:trPr>
          <w:trHeight w:hRule="exact" w:val="33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731" w14:textId="77777777" w:rsidR="0074549B" w:rsidRPr="00764FA0" w:rsidRDefault="0074549B" w:rsidP="00960AA5">
            <w:pPr>
              <w:pStyle w:val="Default"/>
            </w:pPr>
            <w:r w:rsidRPr="00764FA0">
              <w:rPr>
                <w:bCs/>
              </w:rPr>
              <w:t xml:space="preserve">1. </w:t>
            </w:r>
            <w:r w:rsidR="00DE7917">
              <w:rPr>
                <w:bCs/>
              </w:rPr>
              <w:t xml:space="preserve">Introducere </w:t>
            </w:r>
            <w:r w:rsidR="00960AA5">
              <w:rPr>
                <w:bCs/>
              </w:rPr>
              <w:t>în</w:t>
            </w:r>
            <w:r w:rsidR="00DE7917">
              <w:rPr>
                <w:bCs/>
              </w:rPr>
              <w:t xml:space="preserve"> logistică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6A80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622E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4 ore</w:t>
            </w:r>
          </w:p>
        </w:tc>
      </w:tr>
      <w:tr w:rsidR="0074549B" w:rsidRPr="00AC652C" w14:paraId="5A5B3F96" w14:textId="77777777" w:rsidTr="00764FA0">
        <w:trPr>
          <w:trHeight w:hRule="exact" w:val="382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B0CA" w14:textId="77777777" w:rsidR="0074549B" w:rsidRPr="00764FA0" w:rsidRDefault="0074549B" w:rsidP="00DE7917">
            <w:pPr>
              <w:pStyle w:val="Default"/>
            </w:pPr>
            <w:r w:rsidRPr="00764FA0">
              <w:rPr>
                <w:bCs/>
              </w:rPr>
              <w:t xml:space="preserve">2. </w:t>
            </w:r>
            <w:r w:rsidR="00DE7917">
              <w:rPr>
                <w:bCs/>
              </w:rPr>
              <w:t>Logistica întreprinderii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FAB1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32D1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2 ore</w:t>
            </w:r>
          </w:p>
        </w:tc>
      </w:tr>
      <w:tr w:rsidR="0074549B" w:rsidRPr="00AC652C" w14:paraId="74F10A5C" w14:textId="77777777" w:rsidTr="00764FA0">
        <w:trPr>
          <w:trHeight w:hRule="exact" w:val="371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3827" w14:textId="77777777" w:rsidR="0074549B" w:rsidRPr="00764FA0" w:rsidRDefault="0074549B" w:rsidP="00DE7917">
            <w:pPr>
              <w:pStyle w:val="Default"/>
            </w:pPr>
            <w:r w:rsidRPr="00764FA0">
              <w:rPr>
                <w:bCs/>
              </w:rPr>
              <w:t xml:space="preserve">3. </w:t>
            </w:r>
            <w:r w:rsidR="007A6145">
              <w:rPr>
                <w:bCs/>
              </w:rPr>
              <w:t>Obiectivul</w:t>
            </w:r>
            <w:r w:rsidR="00DE7917">
              <w:rPr>
                <w:bCs/>
              </w:rPr>
              <w:t xml:space="preserve"> logisticii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2822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C7D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2 ore</w:t>
            </w:r>
          </w:p>
        </w:tc>
      </w:tr>
      <w:tr w:rsidR="0074549B" w:rsidRPr="00AC652C" w14:paraId="364C3917" w14:textId="77777777" w:rsidTr="00764FA0">
        <w:trPr>
          <w:trHeight w:hRule="exact" w:val="29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590A" w14:textId="77777777" w:rsidR="0074549B" w:rsidRPr="00764FA0" w:rsidRDefault="00D9587C" w:rsidP="0074549B">
            <w:pPr>
              <w:pStyle w:val="Default"/>
            </w:pPr>
            <w:r>
              <w:rPr>
                <w:bCs/>
              </w:rPr>
              <w:t xml:space="preserve">4. </w:t>
            </w:r>
            <w:r w:rsidR="007A6145">
              <w:rPr>
                <w:bCs/>
              </w:rPr>
              <w:t>Managementul furnizorilor</w:t>
            </w:r>
          </w:p>
          <w:p w14:paraId="268FCAF2" w14:textId="77777777" w:rsidR="0074549B" w:rsidRPr="00764FA0" w:rsidRDefault="0074549B" w:rsidP="0074549B">
            <w:pPr>
              <w:pStyle w:val="Default"/>
            </w:pPr>
            <w:r w:rsidRPr="00764FA0"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787B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0D54" w14:textId="77777777" w:rsidR="0074549B" w:rsidRPr="00AC652C" w:rsidRDefault="00867D14" w:rsidP="00764FA0">
            <w:pPr>
              <w:pStyle w:val="Default"/>
              <w:jc w:val="center"/>
            </w:pPr>
            <w:r>
              <w:t>2</w:t>
            </w:r>
            <w:r w:rsidR="0074549B" w:rsidRPr="00AC652C">
              <w:t xml:space="preserve"> ore</w:t>
            </w:r>
          </w:p>
        </w:tc>
      </w:tr>
      <w:tr w:rsidR="0074549B" w:rsidRPr="00AC652C" w14:paraId="69F65A7A" w14:textId="77777777" w:rsidTr="00764FA0">
        <w:trPr>
          <w:trHeight w:hRule="exact" w:val="382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FE93" w14:textId="77777777" w:rsidR="0074549B" w:rsidRPr="00764FA0" w:rsidRDefault="0074549B" w:rsidP="007A6145">
            <w:pPr>
              <w:pStyle w:val="Default"/>
            </w:pPr>
            <w:r w:rsidRPr="00764FA0">
              <w:rPr>
                <w:bCs/>
              </w:rPr>
              <w:t xml:space="preserve">5. </w:t>
            </w:r>
            <w:r w:rsidR="007A6145">
              <w:rPr>
                <w:bCs/>
              </w:rPr>
              <w:t>Managementul lanțului de aprovizionare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115D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ECF5" w14:textId="77777777" w:rsidR="0074549B" w:rsidRPr="00AC652C" w:rsidRDefault="00867D14" w:rsidP="00764FA0">
            <w:pPr>
              <w:pStyle w:val="Default"/>
              <w:jc w:val="center"/>
            </w:pPr>
            <w:r>
              <w:t>4</w:t>
            </w:r>
            <w:r w:rsidR="0074549B" w:rsidRPr="00AC652C">
              <w:t xml:space="preserve"> ore</w:t>
            </w:r>
          </w:p>
        </w:tc>
      </w:tr>
      <w:tr w:rsidR="0074549B" w:rsidRPr="00AC652C" w14:paraId="3BF96067" w14:textId="77777777" w:rsidTr="00764FA0">
        <w:trPr>
          <w:trHeight w:hRule="exact" w:val="35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4AE" w14:textId="77777777" w:rsidR="0074549B" w:rsidRPr="00764FA0" w:rsidRDefault="0074549B" w:rsidP="007A6145">
            <w:pPr>
              <w:pStyle w:val="Default"/>
            </w:pPr>
            <w:r w:rsidRPr="00764FA0">
              <w:rPr>
                <w:bCs/>
              </w:rPr>
              <w:t xml:space="preserve">6. </w:t>
            </w:r>
            <w:r w:rsidR="007A6145">
              <w:rPr>
                <w:bCs/>
              </w:rPr>
              <w:t>Măsurarea performanței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8270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EA9E" w14:textId="77777777" w:rsidR="0074549B" w:rsidRPr="00AC652C" w:rsidRDefault="00867D14" w:rsidP="00764FA0">
            <w:pPr>
              <w:pStyle w:val="Default"/>
              <w:jc w:val="center"/>
            </w:pPr>
            <w:r>
              <w:t>2</w:t>
            </w:r>
            <w:r w:rsidR="0074549B" w:rsidRPr="00AC652C">
              <w:t xml:space="preserve"> ore</w:t>
            </w:r>
          </w:p>
        </w:tc>
      </w:tr>
      <w:tr w:rsidR="0074549B" w:rsidRPr="00AC652C" w14:paraId="5EFA6478" w14:textId="77777777" w:rsidTr="00764FA0">
        <w:trPr>
          <w:trHeight w:hRule="exact" w:val="293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2150" w14:textId="77777777" w:rsidR="0074549B" w:rsidRPr="00764FA0" w:rsidRDefault="0074549B" w:rsidP="007A6145">
            <w:pPr>
              <w:pStyle w:val="Default"/>
            </w:pPr>
            <w:r w:rsidRPr="00764FA0">
              <w:rPr>
                <w:bCs/>
              </w:rPr>
              <w:t xml:space="preserve">7. </w:t>
            </w:r>
            <w:r w:rsidR="007A6145">
              <w:rPr>
                <w:bCs/>
              </w:rPr>
              <w:t>Satisfacția clientului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E85B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D348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2 ore</w:t>
            </w:r>
          </w:p>
        </w:tc>
      </w:tr>
      <w:tr w:rsidR="0074549B" w:rsidRPr="00AC652C" w14:paraId="73D62B56" w14:textId="77777777" w:rsidTr="00764FA0">
        <w:trPr>
          <w:trHeight w:hRule="exact" w:val="322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3E56" w14:textId="77777777" w:rsidR="0074549B" w:rsidRPr="00764FA0" w:rsidRDefault="0074549B" w:rsidP="007A6145">
            <w:pPr>
              <w:pStyle w:val="Default"/>
            </w:pPr>
            <w:r w:rsidRPr="00764FA0">
              <w:rPr>
                <w:bCs/>
              </w:rPr>
              <w:t xml:space="preserve">8. </w:t>
            </w:r>
            <w:r w:rsidR="007A6145">
              <w:rPr>
                <w:bCs/>
              </w:rPr>
              <w:t>Competivitatea internațională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54EB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6F85" w14:textId="77777777" w:rsidR="0074549B" w:rsidRPr="00AC652C" w:rsidRDefault="00867D14" w:rsidP="00764FA0">
            <w:pPr>
              <w:pStyle w:val="Default"/>
              <w:jc w:val="center"/>
            </w:pPr>
            <w:r>
              <w:t>4</w:t>
            </w:r>
            <w:r w:rsidR="0074549B" w:rsidRPr="00AC652C">
              <w:t xml:space="preserve"> ore</w:t>
            </w:r>
          </w:p>
        </w:tc>
      </w:tr>
      <w:tr w:rsidR="0074549B" w:rsidRPr="00AC652C" w14:paraId="0452FDCA" w14:textId="77777777" w:rsidTr="00764FA0">
        <w:trPr>
          <w:trHeight w:hRule="exact" w:val="38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8344" w14:textId="77777777" w:rsidR="0074549B" w:rsidRPr="00764FA0" w:rsidRDefault="0074549B" w:rsidP="00960AA5">
            <w:pPr>
              <w:pStyle w:val="Default"/>
            </w:pPr>
            <w:r w:rsidRPr="00764FA0">
              <w:rPr>
                <w:bCs/>
              </w:rPr>
              <w:t>9.</w:t>
            </w:r>
            <w:r w:rsidRPr="00764FA0">
              <w:t xml:space="preserve"> </w:t>
            </w:r>
            <w:r w:rsidR="00960AA5">
              <w:t>Managementul transportului</w:t>
            </w:r>
            <w:r w:rsidR="007A6145">
              <w:t xml:space="preserve">, logistica </w:t>
            </w:r>
            <w:r w:rsidR="00960AA5">
              <w:t>orașului</w:t>
            </w:r>
            <w:r w:rsidRPr="00764FA0"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BFCF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Prelegere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6EFE" w14:textId="77777777" w:rsidR="0074549B" w:rsidRPr="00AC652C" w:rsidRDefault="0074549B" w:rsidP="00764FA0">
            <w:pPr>
              <w:pStyle w:val="Default"/>
              <w:jc w:val="center"/>
            </w:pPr>
            <w:r w:rsidRPr="00AC652C">
              <w:t>4 ore</w:t>
            </w:r>
          </w:p>
        </w:tc>
      </w:tr>
    </w:tbl>
    <w:p w14:paraId="7EDED6FE" w14:textId="77777777" w:rsidR="00813BBC" w:rsidRPr="00AC652C" w:rsidRDefault="00813BBC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5EAB959" w14:textId="77777777" w:rsidR="00B93141" w:rsidRPr="00AC652C" w:rsidRDefault="00B9314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5913"/>
        <w:gridCol w:w="2691"/>
        <w:gridCol w:w="1296"/>
      </w:tblGrid>
      <w:tr w:rsidR="00B03467" w:rsidRPr="00AC652C" w14:paraId="60790872" w14:textId="77777777" w:rsidTr="00AC652C">
        <w:trPr>
          <w:trHeight w:hRule="exact" w:val="255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489" w14:textId="77777777" w:rsidR="00B03467" w:rsidRPr="00E02BBB" w:rsidRDefault="00B03467" w:rsidP="007A6145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0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="007A6145" w:rsidRPr="00E0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Seminar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F75F" w14:textId="77777777" w:rsidR="00B03467" w:rsidRPr="00E02BBB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02BB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A4B1" w14:textId="77777777" w:rsidR="00B03467" w:rsidRPr="00E02BBB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02B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Observaţii</w:t>
            </w:r>
          </w:p>
        </w:tc>
      </w:tr>
      <w:tr w:rsidR="0074549B" w:rsidRPr="00AC652C" w14:paraId="395C1DD9" w14:textId="77777777" w:rsidTr="00315F69">
        <w:trPr>
          <w:trHeight w:hRule="exact" w:val="703"/>
        </w:trPr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7B4" w14:textId="77777777" w:rsidR="0074549B" w:rsidRPr="00182719" w:rsidRDefault="00D9587C" w:rsidP="007454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A6145" w:rsidRPr="007A6145">
              <w:rPr>
                <w:sz w:val="22"/>
                <w:szCs w:val="22"/>
              </w:rPr>
              <w:t>Prezentarea și analiza</w:t>
            </w:r>
            <w:r w:rsidR="007A6145">
              <w:rPr>
                <w:sz w:val="22"/>
                <w:szCs w:val="22"/>
              </w:rPr>
              <w:t>rea</w:t>
            </w:r>
            <w:r w:rsidR="007A6145" w:rsidRPr="007A6145">
              <w:rPr>
                <w:sz w:val="22"/>
                <w:szCs w:val="22"/>
              </w:rPr>
              <w:t xml:space="preserve"> activităților organizațiilor de logistică din Ungaria și România</w:t>
            </w:r>
          </w:p>
          <w:p w14:paraId="7870E982" w14:textId="77777777" w:rsidR="0074549B" w:rsidRPr="00182719" w:rsidRDefault="0074549B" w:rsidP="0074549B">
            <w:pPr>
              <w:pStyle w:val="Default"/>
              <w:rPr>
                <w:sz w:val="22"/>
                <w:szCs w:val="22"/>
              </w:rPr>
            </w:pPr>
            <w:r w:rsidRPr="001827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0741" w14:textId="77777777" w:rsidR="0074549B" w:rsidRPr="00182719" w:rsidRDefault="007A6145" w:rsidP="0074549B">
            <w:pPr>
              <w:pStyle w:val="Default"/>
              <w:rPr>
                <w:sz w:val="22"/>
                <w:szCs w:val="22"/>
              </w:rPr>
            </w:pPr>
            <w:r w:rsidRPr="007A6145">
              <w:rPr>
                <w:sz w:val="22"/>
                <w:szCs w:val="22"/>
              </w:rPr>
              <w:t>colectarea și prelucrarea datelor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92A" w14:textId="77777777" w:rsidR="0074549B" w:rsidRPr="00182719" w:rsidRDefault="007A6145" w:rsidP="0074549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 ore</w:t>
            </w:r>
          </w:p>
        </w:tc>
      </w:tr>
      <w:tr w:rsidR="0074549B" w:rsidRPr="00AC652C" w14:paraId="69CD926B" w14:textId="77777777" w:rsidTr="00D9587C">
        <w:trPr>
          <w:trHeight w:hRule="exact" w:val="637"/>
        </w:trPr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383" w14:textId="77777777" w:rsidR="0074549B" w:rsidRPr="00182719" w:rsidRDefault="0074549B" w:rsidP="0074549B">
            <w:pPr>
              <w:pStyle w:val="Default"/>
              <w:rPr>
                <w:sz w:val="22"/>
                <w:szCs w:val="22"/>
              </w:rPr>
            </w:pPr>
            <w:r w:rsidRPr="00182719">
              <w:rPr>
                <w:sz w:val="22"/>
                <w:szCs w:val="22"/>
              </w:rPr>
              <w:t>2.</w:t>
            </w:r>
            <w:r w:rsidR="00D9587C">
              <w:rPr>
                <w:sz w:val="22"/>
                <w:szCs w:val="22"/>
              </w:rPr>
              <w:t xml:space="preserve"> </w:t>
            </w:r>
            <w:r w:rsidR="007A6145" w:rsidRPr="007A6145">
              <w:rPr>
                <w:sz w:val="22"/>
                <w:szCs w:val="22"/>
              </w:rPr>
              <w:t>Prezentarea structurii organizatorice a companiei de logistică transnațională aleasă</w:t>
            </w:r>
          </w:p>
          <w:p w14:paraId="6617AEB9" w14:textId="77777777" w:rsidR="0074549B" w:rsidRPr="00182719" w:rsidRDefault="0074549B" w:rsidP="007454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C9A5" w14:textId="77777777" w:rsidR="0074549B" w:rsidRPr="00182719" w:rsidRDefault="007A6145" w:rsidP="007454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A1FE" w14:textId="77777777" w:rsidR="0074549B" w:rsidRPr="00182719" w:rsidRDefault="007A6145" w:rsidP="00D9587C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4 ore</w:t>
            </w:r>
          </w:p>
        </w:tc>
      </w:tr>
      <w:tr w:rsidR="00D9587C" w:rsidRPr="00AC652C" w14:paraId="4A14BBDB" w14:textId="77777777" w:rsidTr="00D9587C">
        <w:trPr>
          <w:trHeight w:hRule="exact" w:val="703"/>
        </w:trPr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A89" w14:textId="77777777" w:rsidR="00D9587C" w:rsidRPr="00182719" w:rsidRDefault="00D9587C" w:rsidP="00315F69">
            <w:pPr>
              <w:pStyle w:val="Default"/>
              <w:rPr>
                <w:sz w:val="22"/>
                <w:szCs w:val="22"/>
              </w:rPr>
            </w:pPr>
            <w:r w:rsidRPr="00182719">
              <w:rPr>
                <w:sz w:val="22"/>
                <w:szCs w:val="22"/>
              </w:rPr>
              <w:t xml:space="preserve">3. </w:t>
            </w:r>
            <w:r w:rsidR="007A6145" w:rsidRPr="007A6145">
              <w:rPr>
                <w:sz w:val="22"/>
                <w:szCs w:val="22"/>
              </w:rPr>
              <w:t>Prezentarea strategiilor de logistică a</w:t>
            </w:r>
            <w:r w:rsidR="00BB76D9">
              <w:rPr>
                <w:sz w:val="22"/>
                <w:szCs w:val="22"/>
              </w:rPr>
              <w:t>le guvernului maghiar ș</w:t>
            </w:r>
            <w:r w:rsidR="00960AA5">
              <w:rPr>
                <w:sz w:val="22"/>
                <w:szCs w:val="22"/>
              </w:rPr>
              <w:t>i român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E052" w14:textId="77777777" w:rsidR="00D9587C" w:rsidRPr="00182719" w:rsidRDefault="007A6145" w:rsidP="00AC652C">
            <w:pPr>
              <w:pStyle w:val="Default"/>
              <w:rPr>
                <w:sz w:val="22"/>
                <w:szCs w:val="22"/>
              </w:rPr>
            </w:pPr>
            <w:r w:rsidRPr="007A6145">
              <w:rPr>
                <w:sz w:val="22"/>
                <w:szCs w:val="22"/>
              </w:rPr>
              <w:t>prezentare individuală sau de grup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6642" w14:textId="77777777" w:rsidR="00D9587C" w:rsidRPr="00182719" w:rsidRDefault="00D9587C" w:rsidP="00576300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576300">
              <w:rPr>
                <w:rFonts w:ascii="Times New Roman" w:hAnsi="Times New Roman" w:cs="Times New Roman"/>
                <w:lang w:val="ro-RO"/>
              </w:rPr>
              <w:t>4</w:t>
            </w:r>
            <w:r w:rsidR="007A6145">
              <w:rPr>
                <w:rFonts w:ascii="Times New Roman" w:hAnsi="Times New Roman" w:cs="Times New Roman"/>
                <w:lang w:val="ro-RO"/>
              </w:rPr>
              <w:t xml:space="preserve"> ore</w:t>
            </w:r>
          </w:p>
        </w:tc>
      </w:tr>
      <w:tr w:rsidR="00D9587C" w:rsidRPr="00AC652C" w14:paraId="701C99BA" w14:textId="77777777" w:rsidTr="00D9587C">
        <w:trPr>
          <w:trHeight w:hRule="exact" w:val="713"/>
        </w:trPr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E26" w14:textId="77777777" w:rsidR="00D9587C" w:rsidRPr="00182719" w:rsidRDefault="00D9587C" w:rsidP="005763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  <w:r w:rsidR="00960AA5" w:rsidRPr="00960AA5">
              <w:rPr>
                <w:sz w:val="22"/>
                <w:szCs w:val="22"/>
              </w:rPr>
              <w:t>Vizitarea companiei în România, logistica depozitului aplicat, logistica de întreținere, managementu</w:t>
            </w:r>
            <w:r w:rsidR="00960AA5">
              <w:rPr>
                <w:sz w:val="22"/>
                <w:szCs w:val="22"/>
              </w:rPr>
              <w:t>l deșeurilor, logistica inversă,</w:t>
            </w:r>
            <w:r w:rsidR="00960AA5" w:rsidRPr="00960AA5">
              <w:rPr>
                <w:sz w:val="22"/>
                <w:szCs w:val="22"/>
              </w:rPr>
              <w:t xml:space="preserve"> distribuția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C643" w14:textId="77777777" w:rsidR="00D9587C" w:rsidRPr="00182719" w:rsidRDefault="00960AA5" w:rsidP="00AC652C">
            <w:pPr>
              <w:pStyle w:val="Default"/>
              <w:rPr>
                <w:sz w:val="22"/>
                <w:szCs w:val="22"/>
              </w:rPr>
            </w:pPr>
            <w:r w:rsidRPr="007A6145">
              <w:rPr>
                <w:sz w:val="22"/>
                <w:szCs w:val="22"/>
              </w:rPr>
              <w:t>prezentare individuală sau de grup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C37F" w14:textId="77777777" w:rsidR="00D9587C" w:rsidRPr="00182719" w:rsidRDefault="00D9587C" w:rsidP="00576300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576300">
              <w:rPr>
                <w:rFonts w:ascii="Times New Roman" w:hAnsi="Times New Roman" w:cs="Times New Roman"/>
                <w:lang w:val="ro-RO"/>
              </w:rPr>
              <w:t>6</w:t>
            </w:r>
            <w:r w:rsidR="00960AA5">
              <w:rPr>
                <w:rFonts w:ascii="Times New Roman" w:hAnsi="Times New Roman" w:cs="Times New Roman"/>
                <w:lang w:val="ro-RO"/>
              </w:rPr>
              <w:t xml:space="preserve"> ore</w:t>
            </w:r>
          </w:p>
        </w:tc>
      </w:tr>
      <w:tr w:rsidR="00D9587C" w:rsidRPr="00AC652C" w14:paraId="64BB81D1" w14:textId="77777777" w:rsidTr="00D9587C">
        <w:trPr>
          <w:trHeight w:hRule="exact" w:val="695"/>
        </w:trPr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766D" w14:textId="77777777" w:rsidR="00D9587C" w:rsidRPr="00182719" w:rsidRDefault="00D9587C" w:rsidP="00315F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60AA5" w:rsidRPr="00960AA5">
              <w:rPr>
                <w:sz w:val="22"/>
                <w:szCs w:val="22"/>
              </w:rPr>
              <w:t>Prezentarea unui centru de servicii</w:t>
            </w:r>
            <w:r w:rsidR="00BB76D9">
              <w:rPr>
                <w:sz w:val="22"/>
                <w:szCs w:val="22"/>
              </w:rPr>
              <w:t xml:space="preserve"> de logistică</w:t>
            </w:r>
            <w:r w:rsidR="00960AA5" w:rsidRPr="00960AA5">
              <w:rPr>
                <w:sz w:val="22"/>
                <w:szCs w:val="22"/>
              </w:rPr>
              <w:t xml:space="preserve"> în România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DED5" w14:textId="77777777" w:rsidR="00D9587C" w:rsidRPr="00182719" w:rsidRDefault="00960AA5" w:rsidP="00AC652C">
            <w:pPr>
              <w:pStyle w:val="Default"/>
              <w:rPr>
                <w:sz w:val="22"/>
                <w:szCs w:val="22"/>
              </w:rPr>
            </w:pPr>
            <w:r w:rsidRPr="007A6145">
              <w:rPr>
                <w:sz w:val="22"/>
                <w:szCs w:val="22"/>
              </w:rPr>
              <w:t>prezentare individuală sau de grup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3CD" w14:textId="77777777" w:rsidR="00D9587C" w:rsidRPr="00E37874" w:rsidRDefault="00E37874" w:rsidP="00E37874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4 </w:t>
            </w:r>
            <w:r w:rsidR="00960AA5">
              <w:rPr>
                <w:rFonts w:ascii="Times New Roman" w:hAnsi="Times New Roman" w:cs="Times New Roman"/>
                <w:lang w:val="ro-RO"/>
              </w:rPr>
              <w:t>ore</w:t>
            </w:r>
          </w:p>
        </w:tc>
      </w:tr>
      <w:tr w:rsidR="00AC652C" w:rsidRPr="00AC652C" w14:paraId="0CDA781D" w14:textId="77777777" w:rsidTr="00E37874">
        <w:trPr>
          <w:trHeight w:hRule="exact" w:val="847"/>
        </w:trPr>
        <w:tc>
          <w:tcPr>
            <w:tcW w:w="5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20AC" w14:textId="77777777" w:rsidR="00AC652C" w:rsidRPr="00E37874" w:rsidRDefault="00E37874" w:rsidP="00BB76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E37874">
              <w:rPr>
                <w:rFonts w:ascii="Times New Roman" w:hAnsi="Times New Roman" w:cs="Times New Roman"/>
                <w:color w:val="000000"/>
              </w:rPr>
              <w:t xml:space="preserve">6.  </w:t>
            </w:r>
            <w:r w:rsidR="00960AA5" w:rsidRPr="00960AA5">
              <w:rPr>
                <w:rFonts w:ascii="Times New Roman" w:hAnsi="Times New Roman" w:cs="Times New Roman"/>
                <w:color w:val="000000"/>
              </w:rPr>
              <w:t xml:space="preserve">Studii </w:t>
            </w:r>
            <w:r w:rsidR="00960AA5">
              <w:rPr>
                <w:rFonts w:ascii="Times New Roman" w:hAnsi="Times New Roman" w:cs="Times New Roman"/>
                <w:color w:val="000000"/>
              </w:rPr>
              <w:t xml:space="preserve">de caz privind logistica </w:t>
            </w:r>
            <w:r w:rsidR="00BB76D9">
              <w:rPr>
                <w:rFonts w:ascii="Times New Roman" w:hAnsi="Times New Roman" w:cs="Times New Roman"/>
                <w:color w:val="000000"/>
              </w:rPr>
              <w:t>orașului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0F9F" w14:textId="77777777" w:rsidR="00AC652C" w:rsidRPr="00182719" w:rsidRDefault="00960AA5" w:rsidP="00AC65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15E2" w14:textId="77777777" w:rsidR="00AC652C" w:rsidRPr="00182719" w:rsidRDefault="00960AA5" w:rsidP="00AC652C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2 ore</w:t>
            </w:r>
          </w:p>
        </w:tc>
      </w:tr>
    </w:tbl>
    <w:p w14:paraId="343EB180" w14:textId="77777777" w:rsidR="00D62DE5" w:rsidRPr="00AC652C" w:rsidRDefault="00B03467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03467" w:rsidRPr="00867D14" w14:paraId="297F6E93" w14:textId="77777777" w:rsidTr="00D62DE5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</w:tcPr>
          <w:p w14:paraId="642C417B" w14:textId="77777777" w:rsidR="00B03467" w:rsidRPr="00AC652C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r w:rsidR="00960A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Bibliografie:</w:t>
            </w:r>
          </w:p>
          <w:p w14:paraId="10D8FE8D" w14:textId="77777777" w:rsidR="00576300" w:rsidRDefault="00576300" w:rsidP="0074549B">
            <w:pPr>
              <w:pStyle w:val="Default"/>
              <w:numPr>
                <w:ilvl w:val="0"/>
                <w:numId w:val="14"/>
              </w:numPr>
              <w:rPr>
                <w:lang w:val="ro-RO"/>
              </w:rPr>
            </w:pPr>
            <w:r w:rsidRPr="00576300">
              <w:rPr>
                <w:lang w:val="ro-RO"/>
              </w:rPr>
              <w:t>Szegedi Zoltán:Ellátási lánc menedzsment.Kossuth</w:t>
            </w:r>
            <w:r w:rsidR="0029417D" w:rsidRPr="00576300">
              <w:rPr>
                <w:lang w:val="ro-RO"/>
              </w:rPr>
              <w:t xml:space="preserve"> Kiadó, Budapest, 201</w:t>
            </w:r>
            <w:r w:rsidRPr="00576300">
              <w:rPr>
                <w:lang w:val="ro-RO"/>
              </w:rPr>
              <w:t>2</w:t>
            </w:r>
          </w:p>
          <w:p w14:paraId="6FAA2C27" w14:textId="77777777" w:rsidR="00576300" w:rsidRDefault="00576300" w:rsidP="0074549B">
            <w:pPr>
              <w:pStyle w:val="Default"/>
              <w:numPr>
                <w:ilvl w:val="0"/>
                <w:numId w:val="14"/>
              </w:numPr>
              <w:rPr>
                <w:lang w:val="ro-RO"/>
              </w:rPr>
            </w:pPr>
            <w:r>
              <w:rPr>
                <w:lang w:val="ro-RO"/>
              </w:rPr>
              <w:t>Szegedi Zoltán,Prezenszki József:Logisztika menezsment.Kossuth Kiadó,2005</w:t>
            </w:r>
          </w:p>
          <w:p w14:paraId="6E6CD890" w14:textId="77777777" w:rsidR="0074549B" w:rsidRDefault="00576300" w:rsidP="0074549B">
            <w:pPr>
              <w:pStyle w:val="Default"/>
              <w:numPr>
                <w:ilvl w:val="0"/>
                <w:numId w:val="14"/>
              </w:numPr>
              <w:rPr>
                <w:lang w:val="ro-RO"/>
              </w:rPr>
            </w:pPr>
            <w:r>
              <w:rPr>
                <w:lang w:val="ro-RO"/>
              </w:rPr>
              <w:t>Pezenszki József:Raktározás logisztika</w:t>
            </w:r>
            <w:r w:rsidR="008933CF">
              <w:rPr>
                <w:lang w:val="ro-RO"/>
              </w:rPr>
              <w:t>.AMEROPA Kiadó.Budapest,2010</w:t>
            </w:r>
            <w:r w:rsidR="0074549B" w:rsidRPr="00576300">
              <w:rPr>
                <w:lang w:val="ro-RO"/>
              </w:rPr>
              <w:t xml:space="preserve"> </w:t>
            </w:r>
          </w:p>
          <w:p w14:paraId="60BD0B04" w14:textId="77777777" w:rsidR="00A52AB6" w:rsidRPr="00A52AB6" w:rsidRDefault="00A52AB6" w:rsidP="00A52AB6">
            <w:pPr>
              <w:pStyle w:val="Default"/>
              <w:numPr>
                <w:ilvl w:val="0"/>
                <w:numId w:val="14"/>
              </w:numPr>
              <w:rPr>
                <w:lang w:val="ro-RO"/>
              </w:rPr>
            </w:pPr>
            <w:r>
              <w:rPr>
                <w:lang w:val="ro-RO"/>
              </w:rPr>
              <w:t>Veres Lajos:Térségi logisztika.Dunaújvárosi Főiskola Kiadóhivatala,2008.</w:t>
            </w:r>
          </w:p>
          <w:p w14:paraId="4F5C7849" w14:textId="77777777" w:rsidR="00B03467" w:rsidRPr="00E5514F" w:rsidRDefault="00B03467" w:rsidP="0029417D">
            <w:pPr>
              <w:pStyle w:val="Default"/>
              <w:ind w:left="720"/>
              <w:rPr>
                <w:lang w:val="ro-RO"/>
              </w:rPr>
            </w:pPr>
          </w:p>
        </w:tc>
      </w:tr>
    </w:tbl>
    <w:p w14:paraId="18C1C004" w14:textId="77777777" w:rsidR="00764FA0" w:rsidRDefault="00764FA0" w:rsidP="008D1422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F01F49" w14:textId="77777777" w:rsidR="00B37E01" w:rsidRPr="00AC652C" w:rsidRDefault="00515E10" w:rsidP="008D1422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14:paraId="25ED1873" w14:textId="77777777" w:rsidR="00B37E01" w:rsidRPr="00AC652C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="00B37E01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9. 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Co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="00E526EA" w:rsidRPr="00AC652C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="00E526EA" w:rsidRPr="00AC652C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="00E526EA" w:rsidRPr="00AC652C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E526EA" w:rsidRPr="00AC652C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ii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ilor 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="00E526EA" w:rsidRPr="00AC652C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="00E526EA" w:rsidRPr="00AC652C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="00E526EA" w:rsidRPr="00AC652C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="00E526EA" w:rsidRPr="00AC652C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="00E526EA" w:rsidRPr="00AC652C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="00E526EA" w:rsidRPr="00AC652C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37E01" w:rsidRPr="00AC652C" w14:paraId="242A2DEE" w14:textId="77777777" w:rsidTr="008D1422">
        <w:trPr>
          <w:trHeight w:val="716"/>
        </w:trPr>
        <w:tc>
          <w:tcPr>
            <w:tcW w:w="9900" w:type="dxa"/>
          </w:tcPr>
          <w:p w14:paraId="13CFC0F5" w14:textId="77777777" w:rsidR="00B37E01" w:rsidRPr="00AC652C" w:rsidRDefault="00D24ADE" w:rsidP="008D142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Conţinutul disciplinei este în concordanţă cu ceea ce se </w:t>
            </w:r>
            <w:r w:rsidR="00E526EA" w:rsidRPr="00AC652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studiază</w:t>
            </w:r>
            <w:r w:rsidRPr="00AC652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alte centre universitare din țară şi din străinătate, precum și cu cerințele activităților profesionale derulate în cadrul organizațiilor angajatoare.</w:t>
            </w:r>
          </w:p>
        </w:tc>
      </w:tr>
    </w:tbl>
    <w:p w14:paraId="0130BC69" w14:textId="77777777" w:rsidR="00B37E01" w:rsidRPr="00AC652C" w:rsidRDefault="00B37E01" w:rsidP="008D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5B8BD6B" w14:textId="77777777" w:rsidR="00B37E01" w:rsidRPr="00AC652C" w:rsidRDefault="008D1422" w:rsidP="008D1422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   </w:t>
      </w:r>
      <w:r w:rsidR="00B37E01" w:rsidRPr="00AC652C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10. </w:t>
      </w:r>
      <w:r w:rsidR="00960AA5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Evaluare</w:t>
      </w:r>
    </w:p>
    <w:tbl>
      <w:tblPr>
        <w:tblW w:w="99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2693"/>
        <w:gridCol w:w="2693"/>
        <w:gridCol w:w="2889"/>
      </w:tblGrid>
      <w:tr w:rsidR="00B37E01" w:rsidRPr="00AC652C" w14:paraId="3A6E9FFB" w14:textId="77777777" w:rsidTr="00764FA0">
        <w:trPr>
          <w:trHeight w:hRule="exact" w:val="32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9154" w14:textId="77777777" w:rsidR="00B37E01" w:rsidRPr="00AC652C" w:rsidRDefault="00960AA5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88D" w14:textId="77777777" w:rsidR="00B37E01" w:rsidRPr="00AC652C" w:rsidRDefault="00B37E01" w:rsidP="00960AA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10.1 </w:t>
            </w:r>
            <w:r w:rsidR="00960A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6EC8" w14:textId="77777777" w:rsidR="00B37E01" w:rsidRPr="00AC652C" w:rsidRDefault="00B37E01" w:rsidP="00960AA5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</w:t>
            </w:r>
            <w:r w:rsidR="00960A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 de evaluare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EA3" w14:textId="77777777" w:rsidR="00B37E01" w:rsidRPr="00AC652C" w:rsidRDefault="00B37E01" w:rsidP="00960AA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="00960AA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Pondere din nota finală</w:t>
            </w:r>
          </w:p>
        </w:tc>
      </w:tr>
      <w:tr w:rsidR="00DC5212" w:rsidRPr="00AC652C" w14:paraId="1B3DDB58" w14:textId="77777777" w:rsidTr="00764FA0">
        <w:trPr>
          <w:trHeight w:val="37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C45F0" w14:textId="77777777" w:rsidR="00DC5212" w:rsidRPr="00AC652C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10.4 </w:t>
            </w:r>
            <w:r w:rsidR="00960A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3D54A" w14:textId="77777777" w:rsidR="00DC5212" w:rsidRPr="00AC652C" w:rsidRDefault="00960AA5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Rezumat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A4E32" w14:textId="77777777" w:rsidR="00DC5212" w:rsidRPr="00AC652C" w:rsidRDefault="00960AA5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 la examen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6DDF5" w14:textId="77777777" w:rsidR="00DC5212" w:rsidRPr="00AC652C" w:rsidRDefault="008624A1" w:rsidP="008624A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="00030A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 w:rsidR="00DC5212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%</w:t>
            </w:r>
          </w:p>
        </w:tc>
      </w:tr>
      <w:tr w:rsidR="00DC5212" w:rsidRPr="00AC652C" w14:paraId="12667C1B" w14:textId="77777777" w:rsidTr="00764FA0">
        <w:trPr>
          <w:trHeight w:val="312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4828E" w14:textId="77777777" w:rsidR="00DC5212" w:rsidRPr="00AC652C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15548" w14:textId="77777777" w:rsidR="00DC5212" w:rsidRPr="00AC652C" w:rsidRDefault="00960AA5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Progresie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180E0" w14:textId="77777777" w:rsidR="00DC5212" w:rsidRPr="00AC652C" w:rsidRDefault="00BB76D9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 practică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9E36C" w14:textId="77777777" w:rsidR="00DC5212" w:rsidRPr="00AC652C" w:rsidRDefault="008624A1" w:rsidP="008624A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</w:t>
            </w:r>
            <w:r w:rsidR="00030A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30 </w:t>
            </w:r>
            <w:r w:rsidR="00DC5212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DC5212" w:rsidRPr="00AC652C" w14:paraId="10C5DCB4" w14:textId="77777777" w:rsidTr="00542EA9">
        <w:trPr>
          <w:trHeight w:hRule="exact" w:val="912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16F" w14:textId="77777777" w:rsidR="00DC5212" w:rsidRPr="00AC652C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14:paraId="0D763697" w14:textId="77777777" w:rsidR="00DC5212" w:rsidRPr="00AC652C" w:rsidRDefault="00DC5212" w:rsidP="00DC521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Obţinerea a minim 50% din punctajul total acordat, dintre care 25% pentru activitatea de seminar şi 25% la proba de verificare</w:t>
            </w:r>
          </w:p>
          <w:p w14:paraId="0B18F93B" w14:textId="77777777" w:rsidR="00DC5212" w:rsidRPr="00AC652C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1DF827" w14:textId="77777777" w:rsidR="00DC5212" w:rsidRPr="00AC652C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1B0B02C" w14:textId="77777777" w:rsidR="00B222AA" w:rsidRPr="00AC652C" w:rsidRDefault="00B222AA" w:rsidP="00B222AA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B222AA" w:rsidRPr="00AC652C" w14:paraId="072811C7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461A" w14:textId="77777777" w:rsidR="00B222AA" w:rsidRPr="00AC652C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1D2C" w14:textId="77777777" w:rsidR="00B222AA" w:rsidRPr="00AC652C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1700" w14:textId="77777777" w:rsidR="00B222AA" w:rsidRPr="00AC652C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seminar</w:t>
            </w:r>
          </w:p>
        </w:tc>
      </w:tr>
      <w:tr w:rsidR="00B222AA" w:rsidRPr="00AC652C" w14:paraId="2A9273E9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AA4E" w14:textId="51E2F029" w:rsidR="00B222AA" w:rsidRPr="00AC652C" w:rsidRDefault="009033D6" w:rsidP="009033D6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 septembrie 202</w:t>
            </w:r>
            <w:r w:rsidR="00AA31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2FDB" w14:textId="77777777" w:rsidR="00182719" w:rsidRPr="00090B1E" w:rsidRDefault="00182719" w:rsidP="00182719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14:paraId="7CF09CE7" w14:textId="77777777" w:rsidR="00B222AA" w:rsidRPr="00AC652C" w:rsidRDefault="00B222AA" w:rsidP="00182719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3A89" w14:textId="77777777" w:rsidR="00B222AA" w:rsidRPr="00AC652C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22AA" w:rsidRPr="00AC652C" w14:paraId="1BE20DB8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78D3" w14:textId="77777777" w:rsidR="00182719" w:rsidRDefault="00182719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A925EB" w14:textId="77777777" w:rsidR="00875F06" w:rsidRDefault="00B222AA" w:rsidP="00875F06">
            <w:pPr>
              <w:tabs>
                <w:tab w:val="left" w:pos="686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AC652C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z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 în d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AC652C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ment</w:t>
            </w:r>
          </w:p>
          <w:p w14:paraId="3C209E75" w14:textId="77777777" w:rsidR="00875F06" w:rsidRDefault="00875F06" w:rsidP="00875F06">
            <w:pPr>
              <w:tabs>
                <w:tab w:val="left" w:pos="686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6BD288" w14:textId="77777777" w:rsidR="00875F06" w:rsidRDefault="00875F06" w:rsidP="009033D6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78980E" w14:textId="77777777" w:rsidR="00B222AA" w:rsidRPr="00AC652C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131A" w14:textId="77777777" w:rsidR="0018271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</w:p>
          <w:p w14:paraId="7FDF80E4" w14:textId="77777777" w:rsidR="00875F06" w:rsidRDefault="00182719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                                                  </w:t>
            </w:r>
            <w:r w:rsidR="00B222AA"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dir</w:t>
            </w:r>
            <w:r w:rsidR="00B222AA"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 de</w:t>
            </w:r>
          </w:p>
          <w:p w14:paraId="3C60B0BA" w14:textId="77777777" w:rsidR="00B222AA" w:rsidRPr="00AC652C" w:rsidRDefault="00875F06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B222AA"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B222AA" w:rsidRPr="00AC652C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="00B222AA" w:rsidRPr="00AC652C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B222AA" w:rsidRPr="00AC65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</w:p>
          <w:p w14:paraId="646899D3" w14:textId="77777777" w:rsidR="00B222AA" w:rsidRPr="00AC652C" w:rsidRDefault="00182719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                        </w:t>
            </w:r>
            <w:r w:rsidRPr="00AC652C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                              </w:t>
            </w:r>
          </w:p>
        </w:tc>
      </w:tr>
      <w:tr w:rsidR="00182719" w:rsidRPr="00AC652C" w14:paraId="0CE0DFAC" w14:textId="77777777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0C0F" w14:textId="77777777" w:rsidR="00182719" w:rsidRDefault="00182719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6879" w14:textId="77777777" w:rsidR="00182719" w:rsidRPr="00AC652C" w:rsidRDefault="00182719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</w:p>
        </w:tc>
      </w:tr>
    </w:tbl>
    <w:p w14:paraId="29F18AC0" w14:textId="77777777" w:rsidR="00BC5565" w:rsidRPr="00AC652C" w:rsidRDefault="00BC5565" w:rsidP="003F594F">
      <w:pPr>
        <w:tabs>
          <w:tab w:val="left" w:pos="6860"/>
        </w:tabs>
        <w:spacing w:after="0" w:line="240" w:lineRule="auto"/>
        <w:ind w:right="-20"/>
        <w:rPr>
          <w:sz w:val="24"/>
          <w:szCs w:val="24"/>
          <w:lang w:val="ro-RO"/>
        </w:rPr>
      </w:pPr>
    </w:p>
    <w:sectPr w:rsidR="00BC5565" w:rsidRPr="00AC652C" w:rsidSect="003F594F">
      <w:pgSz w:w="11909" w:h="16834" w:code="9"/>
      <w:pgMar w:top="1066" w:right="929" w:bottom="0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08AB" w14:textId="77777777" w:rsidR="0006033E" w:rsidRDefault="0006033E">
      <w:r>
        <w:separator/>
      </w:r>
    </w:p>
  </w:endnote>
  <w:endnote w:type="continuationSeparator" w:id="0">
    <w:p w14:paraId="3278845A" w14:textId="77777777" w:rsidR="0006033E" w:rsidRDefault="000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9478" w14:textId="77777777" w:rsidR="00DE52C5" w:rsidRDefault="000332CD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2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670E6" w14:textId="77777777" w:rsidR="00DE52C5" w:rsidRDefault="00DE52C5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312D" w14:textId="77777777" w:rsidR="00DE52C5" w:rsidRDefault="000332CD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2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A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F47512" w14:textId="77777777" w:rsidR="00DE52C5" w:rsidRDefault="00DE52C5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9997" w14:textId="77777777" w:rsidR="0006033E" w:rsidRDefault="0006033E">
      <w:r>
        <w:separator/>
      </w:r>
    </w:p>
  </w:footnote>
  <w:footnote w:type="continuationSeparator" w:id="0">
    <w:p w14:paraId="45234FC9" w14:textId="77777777" w:rsidR="0006033E" w:rsidRDefault="0006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3F625E52"/>
    <w:multiLevelType w:val="hybridMultilevel"/>
    <w:tmpl w:val="E8D83214"/>
    <w:lvl w:ilvl="0" w:tplc="BDA847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1E8C"/>
    <w:multiLevelType w:val="hybridMultilevel"/>
    <w:tmpl w:val="1F2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095C"/>
    <w:multiLevelType w:val="hybridMultilevel"/>
    <w:tmpl w:val="94A4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34BD4"/>
    <w:multiLevelType w:val="hybridMultilevel"/>
    <w:tmpl w:val="87B6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74145C"/>
    <w:multiLevelType w:val="hybridMultilevel"/>
    <w:tmpl w:val="16342D5A"/>
    <w:lvl w:ilvl="0" w:tplc="B25854D6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A172FA2"/>
    <w:multiLevelType w:val="hybridMultilevel"/>
    <w:tmpl w:val="7B2227D2"/>
    <w:lvl w:ilvl="0" w:tplc="0EDEB782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786696">
    <w:abstractNumId w:val="2"/>
  </w:num>
  <w:num w:numId="2" w16cid:durableId="17337694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858399">
    <w:abstractNumId w:val="4"/>
  </w:num>
  <w:num w:numId="4" w16cid:durableId="2027362325">
    <w:abstractNumId w:val="13"/>
  </w:num>
  <w:num w:numId="5" w16cid:durableId="2097627035">
    <w:abstractNumId w:val="8"/>
  </w:num>
  <w:num w:numId="6" w16cid:durableId="1470594269">
    <w:abstractNumId w:val="10"/>
  </w:num>
  <w:num w:numId="7" w16cid:durableId="1351026457">
    <w:abstractNumId w:val="6"/>
  </w:num>
  <w:num w:numId="8" w16cid:durableId="232932972">
    <w:abstractNumId w:val="1"/>
  </w:num>
  <w:num w:numId="9" w16cid:durableId="902062730">
    <w:abstractNumId w:val="9"/>
  </w:num>
  <w:num w:numId="10" w16cid:durableId="1417554470">
    <w:abstractNumId w:val="12"/>
  </w:num>
  <w:num w:numId="11" w16cid:durableId="965693317">
    <w:abstractNumId w:val="0"/>
  </w:num>
  <w:num w:numId="12" w16cid:durableId="1379552078">
    <w:abstractNumId w:val="7"/>
  </w:num>
  <w:num w:numId="13" w16cid:durableId="535197530">
    <w:abstractNumId w:val="11"/>
  </w:num>
  <w:num w:numId="14" w16cid:durableId="214968552">
    <w:abstractNumId w:val="5"/>
  </w:num>
  <w:num w:numId="15" w16cid:durableId="1267545294">
    <w:abstractNumId w:val="14"/>
  </w:num>
  <w:num w:numId="16" w16cid:durableId="804661267">
    <w:abstractNumId w:val="15"/>
  </w:num>
  <w:num w:numId="17" w16cid:durableId="85511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94"/>
    <w:rsid w:val="00002AC3"/>
    <w:rsid w:val="00030A6B"/>
    <w:rsid w:val="00030FFE"/>
    <w:rsid w:val="000332CD"/>
    <w:rsid w:val="00055D80"/>
    <w:rsid w:val="0006033E"/>
    <w:rsid w:val="00063794"/>
    <w:rsid w:val="00076516"/>
    <w:rsid w:val="0009285D"/>
    <w:rsid w:val="0009466F"/>
    <w:rsid w:val="000E29B8"/>
    <w:rsid w:val="00104C22"/>
    <w:rsid w:val="001433BF"/>
    <w:rsid w:val="00150093"/>
    <w:rsid w:val="00182719"/>
    <w:rsid w:val="001834B0"/>
    <w:rsid w:val="00187A41"/>
    <w:rsid w:val="001A52EE"/>
    <w:rsid w:val="001A7A5F"/>
    <w:rsid w:val="001B165B"/>
    <w:rsid w:val="001D4BE5"/>
    <w:rsid w:val="001F57C0"/>
    <w:rsid w:val="00200AB1"/>
    <w:rsid w:val="00210997"/>
    <w:rsid w:val="002157F6"/>
    <w:rsid w:val="00232EB5"/>
    <w:rsid w:val="0024070A"/>
    <w:rsid w:val="002442F9"/>
    <w:rsid w:val="0029417D"/>
    <w:rsid w:val="002A1C52"/>
    <w:rsid w:val="002B7253"/>
    <w:rsid w:val="002C448F"/>
    <w:rsid w:val="002D26E4"/>
    <w:rsid w:val="002F1B8A"/>
    <w:rsid w:val="00304FBA"/>
    <w:rsid w:val="00310166"/>
    <w:rsid w:val="00314479"/>
    <w:rsid w:val="00315F69"/>
    <w:rsid w:val="00324C8D"/>
    <w:rsid w:val="00337D0C"/>
    <w:rsid w:val="00341886"/>
    <w:rsid w:val="003476B6"/>
    <w:rsid w:val="00370C67"/>
    <w:rsid w:val="00381248"/>
    <w:rsid w:val="00381B52"/>
    <w:rsid w:val="00391F92"/>
    <w:rsid w:val="00392EDD"/>
    <w:rsid w:val="003A7945"/>
    <w:rsid w:val="003F11EA"/>
    <w:rsid w:val="003F2C41"/>
    <w:rsid w:val="003F594F"/>
    <w:rsid w:val="00400D34"/>
    <w:rsid w:val="004048A6"/>
    <w:rsid w:val="0040539F"/>
    <w:rsid w:val="0042093C"/>
    <w:rsid w:val="00425C6B"/>
    <w:rsid w:val="00426A0D"/>
    <w:rsid w:val="0045443B"/>
    <w:rsid w:val="004645FE"/>
    <w:rsid w:val="00466999"/>
    <w:rsid w:val="00477E89"/>
    <w:rsid w:val="0048375A"/>
    <w:rsid w:val="004D3E3F"/>
    <w:rsid w:val="00515E10"/>
    <w:rsid w:val="00525C0E"/>
    <w:rsid w:val="00542EA9"/>
    <w:rsid w:val="00553E0A"/>
    <w:rsid w:val="00561542"/>
    <w:rsid w:val="00567AA9"/>
    <w:rsid w:val="00576300"/>
    <w:rsid w:val="00577EE2"/>
    <w:rsid w:val="005862CB"/>
    <w:rsid w:val="005921FE"/>
    <w:rsid w:val="00593CCA"/>
    <w:rsid w:val="005A4EB3"/>
    <w:rsid w:val="005B26CF"/>
    <w:rsid w:val="005E1C5F"/>
    <w:rsid w:val="005E2284"/>
    <w:rsid w:val="005F1D1A"/>
    <w:rsid w:val="0061378F"/>
    <w:rsid w:val="006449AF"/>
    <w:rsid w:val="00667074"/>
    <w:rsid w:val="0068705C"/>
    <w:rsid w:val="00696C09"/>
    <w:rsid w:val="006C2E48"/>
    <w:rsid w:val="006C70A2"/>
    <w:rsid w:val="006D5DB2"/>
    <w:rsid w:val="00716FCC"/>
    <w:rsid w:val="00732984"/>
    <w:rsid w:val="0074549B"/>
    <w:rsid w:val="0074562E"/>
    <w:rsid w:val="00761395"/>
    <w:rsid w:val="00764FA0"/>
    <w:rsid w:val="0077727F"/>
    <w:rsid w:val="00795A9E"/>
    <w:rsid w:val="007A4470"/>
    <w:rsid w:val="007A6145"/>
    <w:rsid w:val="007B28D7"/>
    <w:rsid w:val="007D70A0"/>
    <w:rsid w:val="007F3412"/>
    <w:rsid w:val="00801D50"/>
    <w:rsid w:val="008041DA"/>
    <w:rsid w:val="0081050A"/>
    <w:rsid w:val="008119F9"/>
    <w:rsid w:val="00813BBC"/>
    <w:rsid w:val="00814BA1"/>
    <w:rsid w:val="008169BD"/>
    <w:rsid w:val="008230B5"/>
    <w:rsid w:val="008246D5"/>
    <w:rsid w:val="00826218"/>
    <w:rsid w:val="00841694"/>
    <w:rsid w:val="00852F78"/>
    <w:rsid w:val="008624A1"/>
    <w:rsid w:val="00867D14"/>
    <w:rsid w:val="00875F06"/>
    <w:rsid w:val="008933CF"/>
    <w:rsid w:val="00897E6A"/>
    <w:rsid w:val="008B5C42"/>
    <w:rsid w:val="008D1422"/>
    <w:rsid w:val="008E7EC8"/>
    <w:rsid w:val="009033D6"/>
    <w:rsid w:val="00925BD8"/>
    <w:rsid w:val="0093787F"/>
    <w:rsid w:val="00941795"/>
    <w:rsid w:val="009536E1"/>
    <w:rsid w:val="00960AA5"/>
    <w:rsid w:val="009643BA"/>
    <w:rsid w:val="00967359"/>
    <w:rsid w:val="0097060B"/>
    <w:rsid w:val="00975EA7"/>
    <w:rsid w:val="00976C2D"/>
    <w:rsid w:val="009C147D"/>
    <w:rsid w:val="009C41E7"/>
    <w:rsid w:val="009D1F5B"/>
    <w:rsid w:val="009E43C1"/>
    <w:rsid w:val="009F7750"/>
    <w:rsid w:val="00A13F25"/>
    <w:rsid w:val="00A2551E"/>
    <w:rsid w:val="00A32971"/>
    <w:rsid w:val="00A448A2"/>
    <w:rsid w:val="00A52964"/>
    <w:rsid w:val="00A52AB6"/>
    <w:rsid w:val="00A531B9"/>
    <w:rsid w:val="00A57FD6"/>
    <w:rsid w:val="00A626D6"/>
    <w:rsid w:val="00A8052F"/>
    <w:rsid w:val="00AA18F9"/>
    <w:rsid w:val="00AA31A0"/>
    <w:rsid w:val="00AB4E73"/>
    <w:rsid w:val="00AB7D63"/>
    <w:rsid w:val="00AC652C"/>
    <w:rsid w:val="00AC70AB"/>
    <w:rsid w:val="00B02F56"/>
    <w:rsid w:val="00B03467"/>
    <w:rsid w:val="00B222AA"/>
    <w:rsid w:val="00B37E01"/>
    <w:rsid w:val="00B37E82"/>
    <w:rsid w:val="00B50DFC"/>
    <w:rsid w:val="00B7174B"/>
    <w:rsid w:val="00B91109"/>
    <w:rsid w:val="00B93141"/>
    <w:rsid w:val="00BA652F"/>
    <w:rsid w:val="00BB76D9"/>
    <w:rsid w:val="00BC5565"/>
    <w:rsid w:val="00BE0B6C"/>
    <w:rsid w:val="00BE6196"/>
    <w:rsid w:val="00BE69DC"/>
    <w:rsid w:val="00BF0EB4"/>
    <w:rsid w:val="00C23690"/>
    <w:rsid w:val="00C23C16"/>
    <w:rsid w:val="00C317E2"/>
    <w:rsid w:val="00C3428B"/>
    <w:rsid w:val="00C4290F"/>
    <w:rsid w:val="00C44E43"/>
    <w:rsid w:val="00C57AD8"/>
    <w:rsid w:val="00C60645"/>
    <w:rsid w:val="00C6326D"/>
    <w:rsid w:val="00C8441A"/>
    <w:rsid w:val="00C91956"/>
    <w:rsid w:val="00C92BDB"/>
    <w:rsid w:val="00C95F82"/>
    <w:rsid w:val="00CA5942"/>
    <w:rsid w:val="00CA7A5A"/>
    <w:rsid w:val="00CE1414"/>
    <w:rsid w:val="00D07676"/>
    <w:rsid w:val="00D24ADE"/>
    <w:rsid w:val="00D33238"/>
    <w:rsid w:val="00D35D02"/>
    <w:rsid w:val="00D4418A"/>
    <w:rsid w:val="00D44C20"/>
    <w:rsid w:val="00D60C66"/>
    <w:rsid w:val="00D62DE5"/>
    <w:rsid w:val="00D74CE2"/>
    <w:rsid w:val="00D836B3"/>
    <w:rsid w:val="00D9587C"/>
    <w:rsid w:val="00DA446A"/>
    <w:rsid w:val="00DB4D71"/>
    <w:rsid w:val="00DC30CF"/>
    <w:rsid w:val="00DC425C"/>
    <w:rsid w:val="00DC5212"/>
    <w:rsid w:val="00DE52C5"/>
    <w:rsid w:val="00DE7917"/>
    <w:rsid w:val="00DF117A"/>
    <w:rsid w:val="00E02BBB"/>
    <w:rsid w:val="00E06800"/>
    <w:rsid w:val="00E07E98"/>
    <w:rsid w:val="00E210A4"/>
    <w:rsid w:val="00E2354C"/>
    <w:rsid w:val="00E32FFA"/>
    <w:rsid w:val="00E33517"/>
    <w:rsid w:val="00E37874"/>
    <w:rsid w:val="00E5008B"/>
    <w:rsid w:val="00E526EA"/>
    <w:rsid w:val="00E5514F"/>
    <w:rsid w:val="00E70A8D"/>
    <w:rsid w:val="00E729DA"/>
    <w:rsid w:val="00E83E99"/>
    <w:rsid w:val="00E92D16"/>
    <w:rsid w:val="00E96A6B"/>
    <w:rsid w:val="00EA633F"/>
    <w:rsid w:val="00EB0D59"/>
    <w:rsid w:val="00ED2007"/>
    <w:rsid w:val="00F06FAD"/>
    <w:rsid w:val="00F12297"/>
    <w:rsid w:val="00F17E53"/>
    <w:rsid w:val="00F44754"/>
    <w:rsid w:val="00F46E6E"/>
    <w:rsid w:val="00F578E7"/>
    <w:rsid w:val="00F836A6"/>
    <w:rsid w:val="00F83DB4"/>
    <w:rsid w:val="00F84AC2"/>
    <w:rsid w:val="00FB15D0"/>
    <w:rsid w:val="00FC198C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E2D41"/>
  <w15:docId w15:val="{1FF9A1EB-CACB-41CC-BF17-A146BCC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customStyle="1" w:styleId="Default">
    <w:name w:val="Default"/>
    <w:rsid w:val="007454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8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2A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2AB6"/>
    <w:rPr>
      <w:rFonts w:ascii="Courier New" w:hAnsi="Courier New" w:cs="Courier New"/>
    </w:rPr>
  </w:style>
  <w:style w:type="paragraph" w:styleId="NoSpacing">
    <w:name w:val="No Spacing"/>
    <w:uiPriority w:val="1"/>
    <w:qFormat/>
    <w:rsid w:val="00A52AB6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qFormat/>
    <w:rsid w:val="00567AA9"/>
    <w:pPr>
      <w:widowControl/>
      <w:suppressLineNumbers/>
      <w:suppressAutoHyphens/>
      <w:overflowPunct w:val="0"/>
      <w:spacing w:after="0" w:line="240" w:lineRule="auto"/>
    </w:pPr>
    <w:rPr>
      <w:rFonts w:ascii="Times New Roman" w:eastAsia="Noto Serif CJK SC" w:hAnsi="Times New Roman" w:cs="Lucida Sans"/>
      <w:kern w:val="2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5056</Characters>
  <Application>Microsoft Office Word</Application>
  <DocSecurity>0</DocSecurity>
  <Lines>266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subject/>
  <dc:creator>memese</dc:creator>
  <cp:keywords/>
  <cp:lastModifiedBy>Hamos Dalma</cp:lastModifiedBy>
  <cp:revision>4</cp:revision>
  <cp:lastPrinted>2016-10-14T10:51:00Z</cp:lastPrinted>
  <dcterms:created xsi:type="dcterms:W3CDTF">2022-11-04T07:48:00Z</dcterms:created>
  <dcterms:modified xsi:type="dcterms:W3CDTF">2023-11-15T20:37:00Z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52521fb260680ec7884edb57b71bdcbd504f530d7cf1a2f344f8ffcdb2cd0578</vt:lpwstr>
  </property>
</Properties>
</file>